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sz w:val="48"/>
          <w:szCs w:val="48"/>
          <w:u w:val="single"/>
        </w:rPr>
      </w:pPr>
      <w:r w:rsidDel="00000000" w:rsidR="00000000" w:rsidRPr="00000000">
        <w:rPr>
          <w:rFonts w:ascii="Georgia" w:cs="Georgia" w:eastAsia="Georgia" w:hAnsi="Georgia"/>
          <w:b w:val="1"/>
          <w:sz w:val="48"/>
          <w:szCs w:val="48"/>
          <w:u w:val="single"/>
          <w:rtl w:val="0"/>
        </w:rPr>
        <w:t xml:space="preserve">Spanish II </w:t>
      </w:r>
    </w:p>
    <w:p w:rsidR="00000000" w:rsidDel="00000000" w:rsidP="00000000" w:rsidRDefault="00000000" w:rsidRPr="00000000" w14:paraId="00000002">
      <w:pPr>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Course Syllabus </w:t>
      </w:r>
    </w:p>
    <w:p w:rsidR="00000000" w:rsidDel="00000000" w:rsidP="00000000" w:rsidRDefault="00000000" w:rsidRPr="00000000" w14:paraId="00000003">
      <w:pPr>
        <w:jc w:val="left"/>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1690.6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6"/>
                <w:szCs w:val="26"/>
              </w:rPr>
            </w:pPr>
            <w:r w:rsidDel="00000000" w:rsidR="00000000" w:rsidRPr="00000000">
              <w:rPr>
                <w:rFonts w:ascii="Georgia" w:cs="Georgia" w:eastAsia="Georgia" w:hAnsi="Georgia"/>
                <w:b w:val="1"/>
                <w:sz w:val="28"/>
                <w:szCs w:val="28"/>
                <w:rtl w:val="0"/>
              </w:rPr>
              <w:t xml:space="preserve">Teacher:</w:t>
            </w:r>
            <w:r w:rsidDel="00000000" w:rsidR="00000000" w:rsidRPr="00000000">
              <w:rPr>
                <w:rFonts w:ascii="Georgia" w:cs="Georgia" w:eastAsia="Georgia" w:hAnsi="Georgia"/>
                <w:sz w:val="26"/>
                <w:szCs w:val="26"/>
                <w:rtl w:val="0"/>
              </w:rPr>
              <w:t xml:space="preserve"> Srta. Stephanie Mason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6"/>
                <w:szCs w:val="26"/>
              </w:rPr>
            </w:pPr>
            <w:r w:rsidDel="00000000" w:rsidR="00000000" w:rsidRPr="00000000">
              <w:rPr>
                <w:rFonts w:ascii="Georgia" w:cs="Georgia" w:eastAsia="Georgia" w:hAnsi="Georgia"/>
                <w:b w:val="1"/>
                <w:sz w:val="28"/>
                <w:szCs w:val="28"/>
                <w:rtl w:val="0"/>
              </w:rPr>
              <w:t xml:space="preserve">Contact Info:</w:t>
            </w:r>
            <w:r w:rsidDel="00000000" w:rsidR="00000000" w:rsidRPr="00000000">
              <w:rPr>
                <w:rFonts w:ascii="Georgia" w:cs="Georgia" w:eastAsia="Georgia" w:hAnsi="Georgia"/>
                <w:sz w:val="26"/>
                <w:szCs w:val="26"/>
                <w:rtl w:val="0"/>
              </w:rPr>
              <w:t xml:space="preserve"> </w:t>
            </w:r>
            <w:hyperlink r:id="rId6">
              <w:r w:rsidDel="00000000" w:rsidR="00000000" w:rsidRPr="00000000">
                <w:rPr>
                  <w:rFonts w:ascii="Georgia" w:cs="Georgia" w:eastAsia="Georgia" w:hAnsi="Georgia"/>
                  <w:color w:val="1155cc"/>
                  <w:sz w:val="26"/>
                  <w:szCs w:val="26"/>
                  <w:u w:val="single"/>
                  <w:rtl w:val="0"/>
                </w:rPr>
                <w:t xml:space="preserve">smason@jacksonsd.org</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Georgia" w:cs="Georgia" w:eastAsia="Georgia" w:hAnsi="Georgia"/>
                <w:sz w:val="26"/>
                <w:szCs w:val="26"/>
              </w:rPr>
            </w:pPr>
            <w:r w:rsidDel="00000000" w:rsidR="00000000" w:rsidRPr="00000000">
              <w:rPr>
                <w:rFonts w:ascii="Georgia" w:cs="Georgia" w:eastAsia="Georgia" w:hAnsi="Georgia"/>
                <w:b w:val="1"/>
                <w:sz w:val="28"/>
                <w:szCs w:val="28"/>
                <w:rtl w:val="0"/>
              </w:rPr>
              <w:t xml:space="preserve">Course: </w:t>
            </w:r>
            <w:r w:rsidDel="00000000" w:rsidR="00000000" w:rsidRPr="00000000">
              <w:rPr>
                <w:rFonts w:ascii="Georgia" w:cs="Georgia" w:eastAsia="Georgia" w:hAnsi="Georgia"/>
                <w:sz w:val="26"/>
                <w:szCs w:val="26"/>
                <w:rtl w:val="0"/>
              </w:rPr>
              <w:t xml:space="preserve">Spanish 2</w:t>
            </w:r>
          </w:p>
          <w:p w:rsidR="00000000" w:rsidDel="00000000" w:rsidP="00000000" w:rsidRDefault="00000000" w:rsidRPr="00000000" w14:paraId="0000000A">
            <w:pPr>
              <w:widowControl w:val="0"/>
              <w:spacing w:line="240" w:lineRule="auto"/>
              <w:rPr>
                <w:rFonts w:ascii="Georgia" w:cs="Georgia" w:eastAsia="Georgia" w:hAnsi="Georgia"/>
                <w:sz w:val="26"/>
                <w:szCs w:val="26"/>
              </w:rPr>
            </w:pPr>
            <w:r w:rsidDel="00000000" w:rsidR="00000000" w:rsidRPr="00000000">
              <w:rPr>
                <w:rFonts w:ascii="Georgia" w:cs="Georgia" w:eastAsia="Georgia" w:hAnsi="Georgia"/>
                <w:b w:val="1"/>
                <w:sz w:val="28"/>
                <w:szCs w:val="28"/>
                <w:rtl w:val="0"/>
              </w:rPr>
              <w:t xml:space="preserve">Room:</w:t>
            </w:r>
            <w:r w:rsidDel="00000000" w:rsidR="00000000" w:rsidRPr="00000000">
              <w:rPr>
                <w:rFonts w:ascii="Georgia" w:cs="Georgia" w:eastAsia="Georgia" w:hAnsi="Georgia"/>
                <w:sz w:val="26"/>
                <w:szCs w:val="26"/>
                <w:rtl w:val="0"/>
              </w:rPr>
              <w:t xml:space="preserve"> 610</w:t>
            </w:r>
          </w:p>
          <w:p w:rsidR="00000000" w:rsidDel="00000000" w:rsidP="00000000" w:rsidRDefault="00000000" w:rsidRPr="00000000" w14:paraId="0000000B">
            <w:pPr>
              <w:widowControl w:val="0"/>
              <w:spacing w:line="240" w:lineRule="auto"/>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School Hours: </w:t>
            </w:r>
            <w:r w:rsidDel="00000000" w:rsidR="00000000" w:rsidRPr="00000000">
              <w:rPr>
                <w:rFonts w:ascii="Georgia" w:cs="Georgia" w:eastAsia="Georgia" w:hAnsi="Georgia"/>
                <w:sz w:val="28"/>
                <w:szCs w:val="28"/>
                <w:rtl w:val="0"/>
              </w:rPr>
              <w:t xml:space="preserve">7am-2pm</w:t>
            </w:r>
          </w:p>
          <w:p w:rsidR="00000000" w:rsidDel="00000000" w:rsidP="00000000" w:rsidRDefault="00000000" w:rsidRPr="00000000" w14:paraId="0000000C">
            <w:pPr>
              <w:widowControl w:val="0"/>
              <w:spacing w:line="240" w:lineRule="auto"/>
              <w:rPr>
                <w:rFonts w:ascii="Georgia" w:cs="Georgia" w:eastAsia="Georgia" w:hAnsi="Georgia"/>
                <w:sz w:val="26"/>
                <w:szCs w:val="26"/>
              </w:rPr>
            </w:pPr>
            <w:r w:rsidDel="00000000" w:rsidR="00000000" w:rsidRPr="00000000">
              <w:rPr>
                <w:rFonts w:ascii="Georgia" w:cs="Georgia" w:eastAsia="Georgia" w:hAnsi="Georgia"/>
                <w:b w:val="1"/>
                <w:sz w:val="28"/>
                <w:szCs w:val="28"/>
                <w:rtl w:val="0"/>
              </w:rPr>
              <w:t xml:space="preserve">Office Hours:</w:t>
            </w:r>
            <w:r w:rsidDel="00000000" w:rsidR="00000000" w:rsidRPr="00000000">
              <w:rPr>
                <w:rFonts w:ascii="Georgia" w:cs="Georgia" w:eastAsia="Georgia" w:hAnsi="Georgia"/>
                <w:b w:val="1"/>
                <w:sz w:val="26"/>
                <w:szCs w:val="26"/>
                <w:rtl w:val="0"/>
              </w:rPr>
              <w:t xml:space="preserve"> </w:t>
            </w:r>
            <w:r w:rsidDel="00000000" w:rsidR="00000000" w:rsidRPr="00000000">
              <w:rPr>
                <w:rFonts w:ascii="Georgia" w:cs="Georgia" w:eastAsia="Georgia" w:hAnsi="Georgia"/>
                <w:sz w:val="26"/>
                <w:szCs w:val="26"/>
                <w:rtl w:val="0"/>
              </w:rPr>
              <w:t xml:space="preserve">By appointment </w:t>
            </w:r>
          </w:p>
        </w:tc>
      </w:tr>
    </w:tbl>
    <w:p w:rsidR="00000000" w:rsidDel="00000000" w:rsidP="00000000" w:rsidRDefault="00000000" w:rsidRPr="00000000" w14:paraId="0000000D">
      <w:pPr>
        <w:rPr>
          <w:rFonts w:ascii="Lobster" w:cs="Lobster" w:eastAsia="Lobster" w:hAnsi="Lobster"/>
          <w:b w:val="1"/>
          <w:sz w:val="28"/>
          <w:szCs w:val="28"/>
        </w:rPr>
      </w:pPr>
      <w:r w:rsidDel="00000000" w:rsidR="00000000" w:rsidRPr="00000000">
        <w:rPr>
          <w:rtl w:val="0"/>
        </w:rPr>
      </w:r>
    </w:p>
    <w:p w:rsidR="00000000" w:rsidDel="00000000" w:rsidP="00000000" w:rsidRDefault="00000000" w:rsidRPr="00000000" w14:paraId="0000000E">
      <w:pPr>
        <w:jc w:val="center"/>
        <w:rPr>
          <w:rFonts w:ascii="Georgia" w:cs="Georgia" w:eastAsia="Georgia" w:hAnsi="Georgia"/>
          <w:sz w:val="26"/>
          <w:szCs w:val="26"/>
        </w:rPr>
      </w:pPr>
      <w:r w:rsidDel="00000000" w:rsidR="00000000" w:rsidRPr="00000000">
        <w:rPr>
          <w:rFonts w:ascii="Georgia" w:cs="Georgia" w:eastAsia="Georgia" w:hAnsi="Georgia"/>
          <w:b w:val="1"/>
          <w:sz w:val="28"/>
          <w:szCs w:val="28"/>
          <w:rtl w:val="0"/>
        </w:rPr>
        <w:t xml:space="preserve">Course Description</w:t>
      </w:r>
      <w:r w:rsidDel="00000000" w:rsidR="00000000" w:rsidRPr="00000000">
        <w:rPr>
          <w:rtl w:val="0"/>
        </w:rPr>
      </w:r>
    </w:p>
    <w:p w:rsidR="00000000" w:rsidDel="00000000" w:rsidP="00000000" w:rsidRDefault="00000000" w:rsidRPr="00000000" w14:paraId="0000000F">
      <w:pPr>
        <w:jc w:val="center"/>
        <w:rPr>
          <w:rFonts w:ascii="Georgia" w:cs="Georgia" w:eastAsia="Georgia" w:hAnsi="Georgia"/>
          <w:color w:val="333333"/>
          <w:sz w:val="26"/>
          <w:szCs w:val="26"/>
          <w:highlight w:val="white"/>
        </w:rPr>
      </w:pPr>
      <w:r w:rsidDel="00000000" w:rsidR="00000000" w:rsidRPr="00000000">
        <w:rPr>
          <w:rFonts w:ascii="Georgia" w:cs="Georgia" w:eastAsia="Georgia" w:hAnsi="Georgia"/>
          <w:color w:val="333333"/>
          <w:sz w:val="26"/>
          <w:szCs w:val="26"/>
          <w:highlight w:val="white"/>
          <w:rtl w:val="0"/>
        </w:rPr>
        <w:t xml:space="preserve">Students studying the level II Spanish course will demonstrate greater fluency and improved pronunciation. Students show a greater ability to comprehend, speak, write and read Spanish that is presented in a more complex manner. They continue to master and implement present tense verbs in addition to learning the preterite form; intermediate grammatical concepts and additional core vocabulary. Increased emphasis is placed on reading and writing, but listening and speaking are still the primary concerns. Language infusion is implemented within this course. </w:t>
      </w:r>
    </w:p>
    <w:p w:rsidR="00000000" w:rsidDel="00000000" w:rsidP="00000000" w:rsidRDefault="00000000" w:rsidRPr="00000000" w14:paraId="00000010">
      <w:pPr>
        <w:jc w:val="center"/>
        <w:rPr>
          <w:rFonts w:ascii="Georgia" w:cs="Georgia" w:eastAsia="Georgia" w:hAnsi="Georgia"/>
          <w:color w:val="333333"/>
          <w:sz w:val="26"/>
          <w:szCs w:val="26"/>
          <w:highlight w:val="white"/>
        </w:rPr>
      </w:pPr>
      <w:r w:rsidDel="00000000" w:rsidR="00000000" w:rsidRPr="00000000">
        <w:rPr>
          <w:rtl w:val="0"/>
        </w:rPr>
      </w:r>
    </w:p>
    <w:p w:rsidR="00000000" w:rsidDel="00000000" w:rsidP="00000000" w:rsidRDefault="00000000" w:rsidRPr="00000000" w14:paraId="00000011">
      <w:pPr>
        <w:jc w:val="center"/>
        <w:rPr>
          <w:rFonts w:ascii="Georgia" w:cs="Georgia" w:eastAsia="Georgia" w:hAnsi="Georgia"/>
          <w:sz w:val="26"/>
          <w:szCs w:val="26"/>
          <w:highlight w:val="white"/>
          <w:u w:val="single"/>
        </w:rPr>
      </w:pPr>
      <w:r w:rsidDel="00000000" w:rsidR="00000000" w:rsidRPr="00000000">
        <w:rPr>
          <w:rFonts w:ascii="Georgia" w:cs="Georgia" w:eastAsia="Georgia" w:hAnsi="Georgia"/>
          <w:color w:val="333333"/>
          <w:sz w:val="26"/>
          <w:szCs w:val="26"/>
          <w:highlight w:val="white"/>
          <w:u w:val="single"/>
          <w:rtl w:val="0"/>
        </w:rPr>
        <w:t xml:space="preserve">Please note the prerequisite(s) of Spanish 1 or Honors Spanish 1 are required.</w:t>
      </w:r>
      <w:r w:rsidDel="00000000" w:rsidR="00000000" w:rsidRPr="00000000">
        <w:rPr>
          <w:rtl w:val="0"/>
        </w:rPr>
      </w:r>
    </w:p>
    <w:p w:rsidR="00000000" w:rsidDel="00000000" w:rsidP="00000000" w:rsidRDefault="00000000" w:rsidRPr="00000000" w14:paraId="00000012">
      <w:pPr>
        <w:rPr>
          <w:rFonts w:ascii="Georgia" w:cs="Georgia" w:eastAsia="Georgia" w:hAnsi="Georgia"/>
          <w:sz w:val="26"/>
          <w:szCs w:val="26"/>
          <w:highlight w:val="white"/>
        </w:rPr>
      </w:pPr>
      <w:r w:rsidDel="00000000" w:rsidR="00000000" w:rsidRPr="00000000">
        <w:rPr>
          <w:rtl w:val="0"/>
        </w:rPr>
      </w:r>
    </w:p>
    <w:p w:rsidR="00000000" w:rsidDel="00000000" w:rsidP="00000000" w:rsidRDefault="00000000" w:rsidRPr="00000000" w14:paraId="00000013">
      <w:pPr>
        <w:rPr>
          <w:rFonts w:ascii="Georgia" w:cs="Georgia" w:eastAsia="Georgia" w:hAnsi="Georgia"/>
          <w:sz w:val="26"/>
          <w:szCs w:val="26"/>
          <w:highlight w:val="white"/>
        </w:rPr>
      </w:pPr>
      <w:r w:rsidDel="00000000" w:rsidR="00000000" w:rsidRPr="00000000">
        <w:rPr>
          <w:rFonts w:ascii="Georgia" w:cs="Georgia" w:eastAsia="Georgia" w:hAnsi="Georgia"/>
          <w:b w:val="1"/>
          <w:sz w:val="28"/>
          <w:szCs w:val="28"/>
          <w:highlight w:val="white"/>
          <w:rtl w:val="0"/>
        </w:rPr>
        <w:t xml:space="preserve">Textbook:</w:t>
      </w:r>
      <w:r w:rsidDel="00000000" w:rsidR="00000000" w:rsidRPr="00000000">
        <w:rPr>
          <w:rFonts w:ascii="Georgia" w:cs="Georgia" w:eastAsia="Georgia" w:hAnsi="Georgia"/>
          <w:sz w:val="26"/>
          <w:szCs w:val="26"/>
          <w:highlight w:val="white"/>
          <w:rtl w:val="0"/>
        </w:rPr>
        <w:t xml:space="preserve"> Encuentros 1 (Unit 5- Unit 8)</w:t>
      </w:r>
    </w:p>
    <w:p w:rsidR="00000000" w:rsidDel="00000000" w:rsidP="00000000" w:rsidRDefault="00000000" w:rsidRPr="00000000" w14:paraId="00000014">
      <w:pPr>
        <w:rPr>
          <w:rFonts w:ascii="Georgia" w:cs="Georgia" w:eastAsia="Georgia" w:hAnsi="Georgia"/>
          <w:sz w:val="26"/>
          <w:szCs w:val="26"/>
          <w:highlight w:val="white"/>
        </w:rPr>
      </w:pPr>
      <w:r w:rsidDel="00000000" w:rsidR="00000000" w:rsidRPr="00000000">
        <w:rPr>
          <w:rtl w:val="0"/>
        </w:rPr>
      </w:r>
    </w:p>
    <w:p w:rsidR="00000000" w:rsidDel="00000000" w:rsidP="00000000" w:rsidRDefault="00000000" w:rsidRPr="00000000" w14:paraId="00000015">
      <w:pPr>
        <w:rPr>
          <w:rFonts w:ascii="Georgia" w:cs="Georgia" w:eastAsia="Georgia" w:hAnsi="Georgia"/>
          <w:b w:val="1"/>
          <w:sz w:val="28"/>
          <w:szCs w:val="28"/>
          <w:highlight w:val="white"/>
        </w:rPr>
      </w:pPr>
      <w:r w:rsidDel="00000000" w:rsidR="00000000" w:rsidRPr="00000000">
        <w:rPr>
          <w:rFonts w:ascii="Georgia" w:cs="Georgia" w:eastAsia="Georgia" w:hAnsi="Georgia"/>
          <w:b w:val="1"/>
          <w:sz w:val="28"/>
          <w:szCs w:val="28"/>
          <w:highlight w:val="white"/>
          <w:rtl w:val="0"/>
        </w:rPr>
        <w:t xml:space="preserve">Supplies Needed:</w:t>
      </w:r>
    </w:p>
    <w:p w:rsidR="00000000" w:rsidDel="00000000" w:rsidP="00000000" w:rsidRDefault="00000000" w:rsidRPr="00000000" w14:paraId="00000016">
      <w:pPr>
        <w:numPr>
          <w:ilvl w:val="0"/>
          <w:numId w:val="3"/>
        </w:numPr>
        <w:ind w:left="720" w:hanging="360"/>
        <w:rPr>
          <w:rFonts w:ascii="Georgia" w:cs="Georgia" w:eastAsia="Georgia" w:hAnsi="Georgia"/>
          <w:sz w:val="26"/>
          <w:szCs w:val="26"/>
          <w:highlight w:val="white"/>
        </w:rPr>
      </w:pPr>
      <w:r w:rsidDel="00000000" w:rsidR="00000000" w:rsidRPr="00000000">
        <w:rPr>
          <w:rFonts w:ascii="Georgia" w:cs="Georgia" w:eastAsia="Georgia" w:hAnsi="Georgia"/>
          <w:sz w:val="26"/>
          <w:szCs w:val="26"/>
          <w:highlight w:val="white"/>
          <w:rtl w:val="0"/>
        </w:rPr>
        <w:t xml:space="preserve">Notebook </w:t>
      </w:r>
    </w:p>
    <w:p w:rsidR="00000000" w:rsidDel="00000000" w:rsidP="00000000" w:rsidRDefault="00000000" w:rsidRPr="00000000" w14:paraId="00000017">
      <w:pPr>
        <w:numPr>
          <w:ilvl w:val="0"/>
          <w:numId w:val="3"/>
        </w:numPr>
        <w:ind w:left="720" w:hanging="360"/>
        <w:rPr>
          <w:rFonts w:ascii="Georgia" w:cs="Georgia" w:eastAsia="Georgia" w:hAnsi="Georgia"/>
          <w:sz w:val="26"/>
          <w:szCs w:val="26"/>
          <w:highlight w:val="white"/>
        </w:rPr>
      </w:pPr>
      <w:r w:rsidDel="00000000" w:rsidR="00000000" w:rsidRPr="00000000">
        <w:rPr>
          <w:rFonts w:ascii="Georgia" w:cs="Georgia" w:eastAsia="Georgia" w:hAnsi="Georgia"/>
          <w:sz w:val="26"/>
          <w:szCs w:val="26"/>
          <w:highlight w:val="white"/>
          <w:rtl w:val="0"/>
        </w:rPr>
        <w:t xml:space="preserve">Folder</w:t>
      </w:r>
    </w:p>
    <w:p w:rsidR="00000000" w:rsidDel="00000000" w:rsidP="00000000" w:rsidRDefault="00000000" w:rsidRPr="00000000" w14:paraId="00000018">
      <w:pPr>
        <w:numPr>
          <w:ilvl w:val="0"/>
          <w:numId w:val="3"/>
        </w:numPr>
        <w:ind w:left="720" w:hanging="360"/>
        <w:rPr>
          <w:rFonts w:ascii="Georgia" w:cs="Georgia" w:eastAsia="Georgia" w:hAnsi="Georgia"/>
          <w:sz w:val="26"/>
          <w:szCs w:val="26"/>
          <w:highlight w:val="white"/>
          <w:u w:val="none"/>
        </w:rPr>
      </w:pPr>
      <w:r w:rsidDel="00000000" w:rsidR="00000000" w:rsidRPr="00000000">
        <w:rPr>
          <w:rFonts w:ascii="Georgia" w:cs="Georgia" w:eastAsia="Georgia" w:hAnsi="Georgia"/>
          <w:sz w:val="26"/>
          <w:szCs w:val="26"/>
          <w:highlight w:val="white"/>
          <w:rtl w:val="0"/>
        </w:rPr>
        <w:t xml:space="preserve">Writing Utensil</w:t>
      </w:r>
    </w:p>
    <w:p w:rsidR="00000000" w:rsidDel="00000000" w:rsidP="00000000" w:rsidRDefault="00000000" w:rsidRPr="00000000" w14:paraId="00000019">
      <w:pPr>
        <w:numPr>
          <w:ilvl w:val="0"/>
          <w:numId w:val="3"/>
        </w:numPr>
        <w:ind w:left="720" w:hanging="360"/>
        <w:rPr>
          <w:rFonts w:ascii="Georgia" w:cs="Georgia" w:eastAsia="Georgia" w:hAnsi="Georgia"/>
          <w:sz w:val="26"/>
          <w:szCs w:val="26"/>
          <w:highlight w:val="white"/>
        </w:rPr>
      </w:pPr>
      <w:r w:rsidDel="00000000" w:rsidR="00000000" w:rsidRPr="00000000">
        <w:rPr>
          <w:rFonts w:ascii="Georgia" w:cs="Georgia" w:eastAsia="Georgia" w:hAnsi="Georgia"/>
          <w:sz w:val="26"/>
          <w:szCs w:val="26"/>
          <w:highlight w:val="white"/>
          <w:rtl w:val="0"/>
        </w:rPr>
        <w:t xml:space="preserve">Optional: 3 ring binder </w:t>
      </w:r>
    </w:p>
    <w:p w:rsidR="00000000" w:rsidDel="00000000" w:rsidP="00000000" w:rsidRDefault="00000000" w:rsidRPr="00000000" w14:paraId="0000001A">
      <w:pPr>
        <w:rPr>
          <w:rFonts w:ascii="Georgia" w:cs="Georgia" w:eastAsia="Georgia" w:hAnsi="Georgia"/>
          <w:sz w:val="26"/>
          <w:szCs w:val="26"/>
          <w:highlight w:val="white"/>
        </w:rPr>
      </w:pPr>
      <w:r w:rsidDel="00000000" w:rsidR="00000000" w:rsidRPr="00000000">
        <w:rPr>
          <w:rtl w:val="0"/>
        </w:rPr>
      </w:r>
    </w:p>
    <w:p w:rsidR="00000000" w:rsidDel="00000000" w:rsidP="00000000" w:rsidRDefault="00000000" w:rsidRPr="00000000" w14:paraId="0000001B">
      <w:pPr>
        <w:rPr>
          <w:rFonts w:ascii="Georgia" w:cs="Georgia" w:eastAsia="Georgia" w:hAnsi="Georgia"/>
          <w:b w:val="1"/>
          <w:sz w:val="28"/>
          <w:szCs w:val="28"/>
          <w:highlight w:val="white"/>
        </w:rPr>
      </w:pPr>
      <w:r w:rsidDel="00000000" w:rsidR="00000000" w:rsidRPr="00000000">
        <w:rPr>
          <w:rFonts w:ascii="Georgia" w:cs="Georgia" w:eastAsia="Georgia" w:hAnsi="Georgia"/>
          <w:b w:val="1"/>
          <w:sz w:val="28"/>
          <w:szCs w:val="28"/>
          <w:highlight w:val="white"/>
          <w:rtl w:val="0"/>
        </w:rPr>
        <w:t xml:space="preserve">Resources/Technology:</w:t>
      </w:r>
    </w:p>
    <w:p w:rsidR="00000000" w:rsidDel="00000000" w:rsidP="00000000" w:rsidRDefault="00000000" w:rsidRPr="00000000" w14:paraId="0000001C">
      <w:pPr>
        <w:numPr>
          <w:ilvl w:val="0"/>
          <w:numId w:val="8"/>
        </w:numPr>
        <w:ind w:left="720" w:hanging="360"/>
        <w:rPr>
          <w:rFonts w:ascii="Georgia" w:cs="Georgia" w:eastAsia="Georgia" w:hAnsi="Georgia"/>
          <w:sz w:val="26"/>
          <w:szCs w:val="26"/>
          <w:highlight w:val="white"/>
        </w:rPr>
      </w:pPr>
      <w:r w:rsidDel="00000000" w:rsidR="00000000" w:rsidRPr="00000000">
        <w:rPr>
          <w:rFonts w:ascii="Georgia" w:cs="Georgia" w:eastAsia="Georgia" w:hAnsi="Georgia"/>
          <w:sz w:val="26"/>
          <w:szCs w:val="26"/>
          <w:highlight w:val="white"/>
          <w:rtl w:val="0"/>
        </w:rPr>
        <w:t xml:space="preserve">Wordreference- </w:t>
      </w:r>
      <w:hyperlink r:id="rId7">
        <w:r w:rsidDel="00000000" w:rsidR="00000000" w:rsidRPr="00000000">
          <w:rPr>
            <w:rFonts w:ascii="Georgia" w:cs="Georgia" w:eastAsia="Georgia" w:hAnsi="Georgia"/>
            <w:color w:val="1155cc"/>
            <w:sz w:val="26"/>
            <w:szCs w:val="26"/>
            <w:highlight w:val="white"/>
            <w:u w:val="single"/>
            <w:rtl w:val="0"/>
          </w:rPr>
          <w:t xml:space="preserve">https://www.wordreference.com/</w:t>
        </w:r>
      </w:hyperlink>
      <w:r w:rsidDel="00000000" w:rsidR="00000000" w:rsidRPr="00000000">
        <w:rPr>
          <w:rFonts w:ascii="Georgia" w:cs="Georgia" w:eastAsia="Georgia" w:hAnsi="Georgia"/>
          <w:sz w:val="26"/>
          <w:szCs w:val="26"/>
          <w:highlight w:val="white"/>
          <w:rtl w:val="0"/>
        </w:rPr>
        <w:t xml:space="preserve"> </w:t>
      </w:r>
    </w:p>
    <w:p w:rsidR="00000000" w:rsidDel="00000000" w:rsidP="00000000" w:rsidRDefault="00000000" w:rsidRPr="00000000" w14:paraId="0000001D">
      <w:pPr>
        <w:numPr>
          <w:ilvl w:val="0"/>
          <w:numId w:val="8"/>
        </w:numPr>
        <w:ind w:left="720" w:hanging="360"/>
        <w:rPr>
          <w:rFonts w:ascii="Georgia" w:cs="Georgia" w:eastAsia="Georgia" w:hAnsi="Georgia"/>
          <w:highlight w:val="white"/>
        </w:rPr>
      </w:pPr>
      <w:r w:rsidDel="00000000" w:rsidR="00000000" w:rsidRPr="00000000">
        <w:rPr>
          <w:rFonts w:ascii="Georgia" w:cs="Georgia" w:eastAsia="Georgia" w:hAnsi="Georgia"/>
          <w:sz w:val="26"/>
          <w:szCs w:val="26"/>
          <w:highlight w:val="white"/>
          <w:rtl w:val="0"/>
        </w:rPr>
        <w:t xml:space="preserve">Google Classroom- </w:t>
      </w:r>
      <w:r w:rsidDel="00000000" w:rsidR="00000000" w:rsidRPr="00000000">
        <w:rPr>
          <w:rFonts w:ascii="Georgia" w:cs="Georgia" w:eastAsia="Georgia" w:hAnsi="Georgia"/>
          <w:sz w:val="24"/>
          <w:szCs w:val="24"/>
          <w:highlight w:val="white"/>
          <w:rtl w:val="0"/>
        </w:rPr>
        <w:t xml:space="preserve">Make sure you’re on our class page for all updates/assignments posted!</w:t>
      </w:r>
    </w:p>
    <w:p w:rsidR="00000000" w:rsidDel="00000000" w:rsidP="00000000" w:rsidRDefault="00000000" w:rsidRPr="00000000" w14:paraId="0000001E">
      <w:pPr>
        <w:numPr>
          <w:ilvl w:val="0"/>
          <w:numId w:val="8"/>
        </w:numPr>
        <w:ind w:left="720" w:hanging="360"/>
        <w:rPr>
          <w:rFonts w:ascii="Georgia" w:cs="Georgia" w:eastAsia="Georgia" w:hAnsi="Georgia"/>
          <w:sz w:val="20"/>
          <w:szCs w:val="20"/>
          <w:highlight w:val="white"/>
        </w:rPr>
      </w:pPr>
      <w:r w:rsidDel="00000000" w:rsidR="00000000" w:rsidRPr="00000000">
        <w:rPr>
          <w:rFonts w:ascii="Georgia" w:cs="Georgia" w:eastAsia="Georgia" w:hAnsi="Georgia"/>
          <w:sz w:val="26"/>
          <w:szCs w:val="26"/>
          <w:highlight w:val="white"/>
          <w:rtl w:val="0"/>
        </w:rPr>
        <w:t xml:space="preserve">VHL (Online textbook)</w:t>
      </w:r>
      <w:r w:rsidDel="00000000" w:rsidR="00000000" w:rsidRPr="00000000">
        <w:rPr>
          <w:rFonts w:ascii="Georgia" w:cs="Georgia" w:eastAsia="Georgia" w:hAnsi="Georgia"/>
          <w:sz w:val="24"/>
          <w:szCs w:val="24"/>
          <w:highlight w:val="white"/>
          <w:rtl w:val="0"/>
        </w:rPr>
        <w:t xml:space="preserve">- </w:t>
      </w:r>
      <w:hyperlink r:id="rId8">
        <w:r w:rsidDel="00000000" w:rsidR="00000000" w:rsidRPr="00000000">
          <w:rPr>
            <w:rFonts w:ascii="Georgia" w:cs="Georgia" w:eastAsia="Georgia" w:hAnsi="Georgia"/>
            <w:color w:val="1155cc"/>
            <w:sz w:val="26"/>
            <w:szCs w:val="26"/>
            <w:highlight w:val="white"/>
            <w:u w:val="single"/>
            <w:rtl w:val="0"/>
          </w:rPr>
          <w:t xml:space="preserve">https://vistahigherlearning.com/</w:t>
        </w:r>
      </w:hyperlink>
      <w:r w:rsidDel="00000000" w:rsidR="00000000" w:rsidRPr="00000000">
        <w:rPr>
          <w:rFonts w:ascii="Georgia" w:cs="Georgia" w:eastAsia="Georgia" w:hAnsi="Georgia"/>
          <w:sz w:val="26"/>
          <w:szCs w:val="26"/>
          <w:highlight w:val="white"/>
          <w:rtl w:val="0"/>
        </w:rPr>
        <w:t xml:space="preserve"> </w:t>
      </w:r>
    </w:p>
    <w:p w:rsidR="00000000" w:rsidDel="00000000" w:rsidP="00000000" w:rsidRDefault="00000000" w:rsidRPr="00000000" w14:paraId="0000001F">
      <w:pPr>
        <w:rPr>
          <w:rFonts w:ascii="Georgia" w:cs="Georgia" w:eastAsia="Georgia" w:hAnsi="Georgia"/>
          <w:sz w:val="26"/>
          <w:szCs w:val="26"/>
          <w:highlight w:val="white"/>
        </w:rPr>
      </w:pPr>
      <w:r w:rsidDel="00000000" w:rsidR="00000000" w:rsidRPr="00000000">
        <w:rPr>
          <w:rtl w:val="0"/>
        </w:rPr>
      </w:r>
    </w:p>
    <w:p w:rsidR="00000000" w:rsidDel="00000000" w:rsidP="00000000" w:rsidRDefault="00000000" w:rsidRPr="00000000" w14:paraId="00000020">
      <w:pPr>
        <w:rPr>
          <w:rFonts w:ascii="Georgia" w:cs="Georgia" w:eastAsia="Georgia" w:hAnsi="Georgia"/>
          <w:b w:val="1"/>
          <w:sz w:val="28"/>
          <w:szCs w:val="28"/>
          <w:highlight w:val="white"/>
        </w:rPr>
      </w:pPr>
      <w:r w:rsidDel="00000000" w:rsidR="00000000" w:rsidRPr="00000000">
        <w:rPr>
          <w:rFonts w:ascii="Georgia" w:cs="Georgia" w:eastAsia="Georgia" w:hAnsi="Georgia"/>
          <w:b w:val="1"/>
          <w:sz w:val="28"/>
          <w:szCs w:val="28"/>
          <w:highlight w:val="white"/>
          <w:rtl w:val="0"/>
        </w:rPr>
        <w:t xml:space="preserve">Grading:</w:t>
      </w:r>
    </w:p>
    <w:p w:rsidR="00000000" w:rsidDel="00000000" w:rsidP="00000000" w:rsidRDefault="00000000" w:rsidRPr="00000000" w14:paraId="00000021">
      <w:pPr>
        <w:ind w:firstLine="720"/>
        <w:rPr>
          <w:rFonts w:ascii="Georgia" w:cs="Georgia" w:eastAsia="Georgia" w:hAnsi="Georgia"/>
          <w:sz w:val="26"/>
          <w:szCs w:val="26"/>
          <w:highlight w:val="white"/>
        </w:rPr>
      </w:pPr>
      <w:r w:rsidDel="00000000" w:rsidR="00000000" w:rsidRPr="00000000">
        <w:rPr>
          <w:rFonts w:ascii="Georgia" w:cs="Georgia" w:eastAsia="Georgia" w:hAnsi="Georgia"/>
          <w:sz w:val="26"/>
          <w:szCs w:val="26"/>
          <w:highlight w:val="white"/>
          <w:rtl w:val="0"/>
        </w:rPr>
        <w:t xml:space="preserve">50%- Tests/Quizzes/Projects</w:t>
      </w:r>
    </w:p>
    <w:p w:rsidR="00000000" w:rsidDel="00000000" w:rsidP="00000000" w:rsidRDefault="00000000" w:rsidRPr="00000000" w14:paraId="00000022">
      <w:pPr>
        <w:ind w:firstLine="720"/>
        <w:rPr>
          <w:rFonts w:ascii="Georgia" w:cs="Georgia" w:eastAsia="Georgia" w:hAnsi="Georgia"/>
          <w:sz w:val="26"/>
          <w:szCs w:val="26"/>
          <w:highlight w:val="white"/>
        </w:rPr>
      </w:pPr>
      <w:r w:rsidDel="00000000" w:rsidR="00000000" w:rsidRPr="00000000">
        <w:rPr>
          <w:rFonts w:ascii="Georgia" w:cs="Georgia" w:eastAsia="Georgia" w:hAnsi="Georgia"/>
          <w:sz w:val="26"/>
          <w:szCs w:val="26"/>
          <w:highlight w:val="white"/>
          <w:rtl w:val="0"/>
        </w:rPr>
        <w:t xml:space="preserve">30%- Participation </w:t>
      </w:r>
    </w:p>
    <w:p w:rsidR="00000000" w:rsidDel="00000000" w:rsidP="00000000" w:rsidRDefault="00000000" w:rsidRPr="00000000" w14:paraId="00000023">
      <w:pPr>
        <w:ind w:firstLine="720"/>
        <w:rPr>
          <w:rFonts w:ascii="Georgia" w:cs="Georgia" w:eastAsia="Georgia" w:hAnsi="Georgia"/>
          <w:sz w:val="26"/>
          <w:szCs w:val="26"/>
          <w:highlight w:val="white"/>
        </w:rPr>
      </w:pPr>
      <w:r w:rsidDel="00000000" w:rsidR="00000000" w:rsidRPr="00000000">
        <w:rPr>
          <w:rFonts w:ascii="Georgia" w:cs="Georgia" w:eastAsia="Georgia" w:hAnsi="Georgia"/>
          <w:sz w:val="26"/>
          <w:szCs w:val="26"/>
          <w:highlight w:val="white"/>
          <w:rtl w:val="0"/>
        </w:rPr>
        <w:t xml:space="preserve">20%- Homework </w:t>
      </w:r>
    </w:p>
    <w:p w:rsidR="00000000" w:rsidDel="00000000" w:rsidP="00000000" w:rsidRDefault="00000000" w:rsidRPr="00000000" w14:paraId="00000024">
      <w:pPr>
        <w:spacing w:line="259" w:lineRule="auto"/>
        <w:rPr>
          <w:rFonts w:ascii="Georgia" w:cs="Georgia" w:eastAsia="Georgia" w:hAnsi="Georgia"/>
          <w:sz w:val="26"/>
          <w:szCs w:val="26"/>
          <w:highlight w:val="white"/>
        </w:rPr>
      </w:pPr>
      <w:r w:rsidDel="00000000" w:rsidR="00000000" w:rsidRPr="00000000">
        <w:rPr>
          <w:rtl w:val="0"/>
        </w:rPr>
      </w:r>
    </w:p>
    <w:p w:rsidR="00000000" w:rsidDel="00000000" w:rsidP="00000000" w:rsidRDefault="00000000" w:rsidRPr="00000000" w14:paraId="00000025">
      <w:pPr>
        <w:spacing w:line="259" w:lineRule="auto"/>
        <w:rPr>
          <w:rFonts w:ascii="Georgia" w:cs="Georgia" w:eastAsia="Georgia" w:hAnsi="Georgia"/>
          <w:b w:val="1"/>
          <w:sz w:val="28"/>
          <w:szCs w:val="28"/>
          <w:highlight w:val="white"/>
        </w:rPr>
      </w:pPr>
      <w:r w:rsidDel="00000000" w:rsidR="00000000" w:rsidRPr="00000000">
        <w:rPr>
          <w:rFonts w:ascii="Georgia" w:cs="Georgia" w:eastAsia="Georgia" w:hAnsi="Georgia"/>
          <w:b w:val="1"/>
          <w:sz w:val="28"/>
          <w:szCs w:val="28"/>
          <w:highlight w:val="white"/>
          <w:rtl w:val="0"/>
        </w:rPr>
        <w:t xml:space="preserve">Curriculum:</w:t>
      </w:r>
    </w:p>
    <w:p w:rsidR="00000000" w:rsidDel="00000000" w:rsidP="00000000" w:rsidRDefault="00000000" w:rsidRPr="00000000" w14:paraId="00000026">
      <w:pPr>
        <w:spacing w:line="259" w:lineRule="auto"/>
        <w:rPr>
          <w:rFonts w:ascii="Georgia" w:cs="Georgia" w:eastAsia="Georgia" w:hAnsi="Georgia"/>
          <w:b w:val="1"/>
          <w:sz w:val="24"/>
          <w:szCs w:val="24"/>
          <w:highlight w:val="white"/>
        </w:rPr>
      </w:pPr>
      <w:r w:rsidDel="00000000" w:rsidR="00000000" w:rsidRPr="00000000">
        <w:rPr>
          <w:rtl w:val="0"/>
        </w:rPr>
      </w:r>
    </w:p>
    <w:tbl>
      <w:tblPr>
        <w:tblStyle w:val="Table2"/>
        <w:tblW w:w="10755.0" w:type="dxa"/>
        <w:jc w:val="left"/>
        <w:tblInd w:w="-3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
        <w:gridCol w:w="8070"/>
        <w:tblGridChange w:id="0">
          <w:tblGrid>
            <w:gridCol w:w="2685"/>
            <w:gridCol w:w="80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rFonts w:ascii="Georgia" w:cs="Georgia" w:eastAsia="Georgia" w:hAnsi="Georgia"/>
                <w:highlight w:val="white"/>
              </w:rPr>
            </w:pPr>
            <w:r w:rsidDel="00000000" w:rsidR="00000000" w:rsidRPr="00000000">
              <w:rPr>
                <w:rFonts w:ascii="Georgia" w:cs="Georgia" w:eastAsia="Georgia" w:hAnsi="Georgia"/>
                <w:highlight w:val="white"/>
                <w:rtl w:val="0"/>
              </w:rPr>
              <w:t xml:space="preserve">Spanish I Review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rFonts w:ascii="Georgia" w:cs="Georgia" w:eastAsia="Georgia" w:hAnsi="Georgia"/>
                <w:sz w:val="20"/>
                <w:szCs w:val="20"/>
                <w:highlight w:val="white"/>
              </w:rPr>
            </w:pPr>
            <w:r w:rsidDel="00000000" w:rsidR="00000000" w:rsidRPr="00000000">
              <w:rPr>
                <w:rFonts w:ascii="Georgia" w:cs="Georgia" w:eastAsia="Georgia" w:hAnsi="Georgia"/>
                <w:sz w:val="20"/>
                <w:szCs w:val="20"/>
                <w:highlight w:val="white"/>
                <w:rtl w:val="0"/>
              </w:rPr>
              <w:t xml:space="preserve">Review of…</w:t>
            </w:r>
          </w:p>
          <w:p w:rsidR="00000000" w:rsidDel="00000000" w:rsidP="00000000" w:rsidRDefault="00000000" w:rsidRPr="00000000" w14:paraId="00000029">
            <w:pPr>
              <w:numPr>
                <w:ilvl w:val="0"/>
                <w:numId w:val="4"/>
              </w:numPr>
              <w:ind w:left="720" w:hanging="360"/>
              <w:rPr>
                <w:rFonts w:ascii="Georgia" w:cs="Georgia" w:eastAsia="Georgia" w:hAnsi="Georgia"/>
                <w:sz w:val="20"/>
                <w:szCs w:val="20"/>
                <w:highlight w:val="white"/>
              </w:rPr>
            </w:pPr>
            <w:r w:rsidDel="00000000" w:rsidR="00000000" w:rsidRPr="00000000">
              <w:rPr>
                <w:rFonts w:ascii="Georgia" w:cs="Georgia" w:eastAsia="Georgia" w:hAnsi="Georgia"/>
                <w:sz w:val="20"/>
                <w:szCs w:val="20"/>
                <w:highlight w:val="white"/>
                <w:rtl w:val="0"/>
              </w:rPr>
              <w:t xml:space="preserve">Vocabulary </w:t>
            </w:r>
          </w:p>
          <w:p w:rsidR="00000000" w:rsidDel="00000000" w:rsidP="00000000" w:rsidRDefault="00000000" w:rsidRPr="00000000" w14:paraId="0000002A">
            <w:pPr>
              <w:numPr>
                <w:ilvl w:val="0"/>
                <w:numId w:val="4"/>
              </w:numPr>
              <w:ind w:left="720" w:hanging="360"/>
              <w:rPr>
                <w:rFonts w:ascii="Georgia" w:cs="Georgia" w:eastAsia="Georgia" w:hAnsi="Georgia"/>
                <w:sz w:val="20"/>
                <w:szCs w:val="20"/>
                <w:highlight w:val="white"/>
              </w:rPr>
            </w:pPr>
            <w:r w:rsidDel="00000000" w:rsidR="00000000" w:rsidRPr="00000000">
              <w:rPr>
                <w:rFonts w:ascii="Georgia" w:cs="Georgia" w:eastAsia="Georgia" w:hAnsi="Georgia"/>
                <w:sz w:val="20"/>
                <w:szCs w:val="20"/>
                <w:highlight w:val="white"/>
                <w:rtl w:val="0"/>
              </w:rPr>
              <w:t xml:space="preserve">High frequency verbs: Ser, Estar, Tener, Gustar</w:t>
            </w:r>
          </w:p>
          <w:p w:rsidR="00000000" w:rsidDel="00000000" w:rsidP="00000000" w:rsidRDefault="00000000" w:rsidRPr="00000000" w14:paraId="0000002B">
            <w:pPr>
              <w:numPr>
                <w:ilvl w:val="0"/>
                <w:numId w:val="4"/>
              </w:numPr>
              <w:ind w:left="720" w:hanging="360"/>
              <w:rPr>
                <w:rFonts w:ascii="Georgia" w:cs="Georgia" w:eastAsia="Georgia" w:hAnsi="Georgia"/>
                <w:sz w:val="20"/>
                <w:szCs w:val="20"/>
                <w:highlight w:val="white"/>
              </w:rPr>
            </w:pPr>
            <w:r w:rsidDel="00000000" w:rsidR="00000000" w:rsidRPr="00000000">
              <w:rPr>
                <w:rFonts w:ascii="Georgia" w:cs="Georgia" w:eastAsia="Georgia" w:hAnsi="Georgia"/>
                <w:sz w:val="20"/>
                <w:szCs w:val="20"/>
                <w:highlight w:val="white"/>
                <w:rtl w:val="0"/>
              </w:rPr>
              <w:t xml:space="preserve">Conjugation in the present tense </w:t>
            </w:r>
          </w:p>
          <w:p w:rsidR="00000000" w:rsidDel="00000000" w:rsidP="00000000" w:rsidRDefault="00000000" w:rsidRPr="00000000" w14:paraId="0000002C">
            <w:pPr>
              <w:numPr>
                <w:ilvl w:val="0"/>
                <w:numId w:val="4"/>
              </w:numPr>
              <w:ind w:left="720" w:hanging="360"/>
              <w:rPr>
                <w:rFonts w:ascii="Georgia" w:cs="Georgia" w:eastAsia="Georgia" w:hAnsi="Georgia"/>
                <w:sz w:val="20"/>
                <w:szCs w:val="20"/>
                <w:highlight w:val="white"/>
              </w:rPr>
            </w:pPr>
            <w:r w:rsidDel="00000000" w:rsidR="00000000" w:rsidRPr="00000000">
              <w:rPr>
                <w:rFonts w:ascii="Georgia" w:cs="Georgia" w:eastAsia="Georgia" w:hAnsi="Georgia"/>
                <w:sz w:val="20"/>
                <w:szCs w:val="20"/>
                <w:highlight w:val="white"/>
                <w:rtl w:val="0"/>
              </w:rPr>
              <w:t xml:space="preserve">Stem-changing verbs </w:t>
            </w:r>
          </w:p>
          <w:p w:rsidR="00000000" w:rsidDel="00000000" w:rsidP="00000000" w:rsidRDefault="00000000" w:rsidRPr="00000000" w14:paraId="0000002D">
            <w:pPr>
              <w:numPr>
                <w:ilvl w:val="0"/>
                <w:numId w:val="4"/>
              </w:numPr>
              <w:ind w:left="720" w:hanging="360"/>
              <w:rPr>
                <w:rFonts w:ascii="Georgia" w:cs="Georgia" w:eastAsia="Georgia" w:hAnsi="Georgia"/>
                <w:sz w:val="20"/>
                <w:szCs w:val="20"/>
                <w:highlight w:val="white"/>
              </w:rPr>
            </w:pPr>
            <w:r w:rsidDel="00000000" w:rsidR="00000000" w:rsidRPr="00000000">
              <w:rPr>
                <w:rFonts w:ascii="Georgia" w:cs="Georgia" w:eastAsia="Georgia" w:hAnsi="Georgia"/>
                <w:sz w:val="20"/>
                <w:szCs w:val="20"/>
                <w:highlight w:val="white"/>
                <w:rtl w:val="0"/>
              </w:rPr>
              <w:t xml:space="preserve">Pronouns, adjectives, adverbs</w:t>
            </w:r>
          </w:p>
          <w:p w:rsidR="00000000" w:rsidDel="00000000" w:rsidP="00000000" w:rsidRDefault="00000000" w:rsidRPr="00000000" w14:paraId="0000002E">
            <w:pPr>
              <w:ind w:left="720" w:firstLine="0"/>
              <w:rPr>
                <w:rFonts w:ascii="Georgia" w:cs="Georgia" w:eastAsia="Georgia" w:hAnsi="Georgia"/>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Georgia" w:cs="Georgia" w:eastAsia="Georgia" w:hAnsi="Georgia"/>
                <w:highlight w:val="white"/>
              </w:rPr>
            </w:pPr>
            <w:r w:rsidDel="00000000" w:rsidR="00000000" w:rsidRPr="00000000">
              <w:rPr>
                <w:rFonts w:ascii="Georgia" w:cs="Georgia" w:eastAsia="Georgia" w:hAnsi="Georgia"/>
                <w:highlight w:val="white"/>
                <w:rtl w:val="0"/>
              </w:rPr>
              <w:t xml:space="preserve">Unit 5-</w:t>
            </w:r>
          </w:p>
          <w:p w:rsidR="00000000" w:rsidDel="00000000" w:rsidP="00000000" w:rsidRDefault="00000000" w:rsidRPr="00000000" w14:paraId="00000030">
            <w:pPr>
              <w:widowControl w:val="0"/>
              <w:spacing w:line="240" w:lineRule="auto"/>
              <w:jc w:val="center"/>
              <w:rPr>
                <w:rFonts w:ascii="Georgia" w:cs="Georgia" w:eastAsia="Georgia" w:hAnsi="Georgia"/>
                <w:highlight w:val="white"/>
              </w:rPr>
            </w:pPr>
            <w:r w:rsidDel="00000000" w:rsidR="00000000" w:rsidRPr="00000000">
              <w:rPr>
                <w:rFonts w:ascii="Georgia" w:cs="Georgia" w:eastAsia="Georgia" w:hAnsi="Georgia"/>
                <w:highlight w:val="white"/>
                <w:rtl w:val="0"/>
              </w:rPr>
              <w:t xml:space="preserve">España</w:t>
            </w:r>
          </w:p>
          <w:p w:rsidR="00000000" w:rsidDel="00000000" w:rsidP="00000000" w:rsidRDefault="00000000" w:rsidRPr="00000000" w14:paraId="00000031">
            <w:pPr>
              <w:widowControl w:val="0"/>
              <w:spacing w:line="240" w:lineRule="auto"/>
              <w:jc w:val="center"/>
              <w:rPr>
                <w:rFonts w:ascii="Georgia" w:cs="Georgia" w:eastAsia="Georgia" w:hAnsi="Georgia"/>
                <w:highlight w:val="white"/>
              </w:rPr>
            </w:pPr>
            <w:r w:rsidDel="00000000" w:rsidR="00000000" w:rsidRPr="00000000">
              <w:rPr>
                <w:rFonts w:ascii="Georgia" w:cs="Georgia" w:eastAsia="Georgia" w:hAnsi="Georgia"/>
                <w:highlight w:val="white"/>
                <w:rtl w:val="0"/>
              </w:rPr>
              <w:t xml:space="preserve">La salud en España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numPr>
                <w:ilvl w:val="0"/>
                <w:numId w:val="9"/>
              </w:numPr>
              <w:ind w:left="720" w:hanging="360"/>
              <w:rPr>
                <w:sz w:val="20"/>
                <w:szCs w:val="20"/>
                <w:highlight w:val="white"/>
              </w:rPr>
            </w:pPr>
            <w:r w:rsidDel="00000000" w:rsidR="00000000" w:rsidRPr="00000000">
              <w:rPr>
                <w:rFonts w:ascii="Georgia" w:cs="Georgia" w:eastAsia="Georgia" w:hAnsi="Georgia"/>
                <w:b w:val="1"/>
                <w:sz w:val="20"/>
                <w:szCs w:val="20"/>
                <w:highlight w:val="white"/>
                <w:rtl w:val="0"/>
              </w:rPr>
              <w:t xml:space="preserve">Vocabulary:</w:t>
            </w:r>
            <w:r w:rsidDel="00000000" w:rsidR="00000000" w:rsidRPr="00000000">
              <w:rPr>
                <w:rFonts w:ascii="Georgia" w:cs="Georgia" w:eastAsia="Georgia" w:hAnsi="Georgia"/>
                <w:sz w:val="20"/>
                <w:szCs w:val="20"/>
                <w:highlight w:val="white"/>
                <w:rtl w:val="0"/>
              </w:rPr>
              <w:t xml:space="preserve"> Parts of the body, personal hygiene, health &amp; wellness</w:t>
            </w:r>
          </w:p>
          <w:p w:rsidR="00000000" w:rsidDel="00000000" w:rsidP="00000000" w:rsidRDefault="00000000" w:rsidRPr="00000000" w14:paraId="00000033">
            <w:pPr>
              <w:numPr>
                <w:ilvl w:val="0"/>
                <w:numId w:val="9"/>
              </w:numPr>
              <w:ind w:left="720" w:hanging="360"/>
              <w:rPr>
                <w:sz w:val="20"/>
                <w:szCs w:val="20"/>
                <w:highlight w:val="white"/>
              </w:rPr>
            </w:pPr>
            <w:r w:rsidDel="00000000" w:rsidR="00000000" w:rsidRPr="00000000">
              <w:rPr>
                <w:rFonts w:ascii="Georgia" w:cs="Georgia" w:eastAsia="Georgia" w:hAnsi="Georgia"/>
                <w:b w:val="1"/>
                <w:sz w:val="20"/>
                <w:szCs w:val="20"/>
                <w:highlight w:val="white"/>
                <w:rtl w:val="0"/>
              </w:rPr>
              <w:t xml:space="preserve">Grammar:</w:t>
            </w:r>
            <w:r w:rsidDel="00000000" w:rsidR="00000000" w:rsidRPr="00000000">
              <w:rPr>
                <w:rFonts w:ascii="Georgia" w:cs="Georgia" w:eastAsia="Georgia" w:hAnsi="Georgia"/>
                <w:sz w:val="20"/>
                <w:szCs w:val="20"/>
                <w:highlight w:val="white"/>
                <w:rtl w:val="0"/>
              </w:rPr>
              <w:t xml:space="preserve"> Verbs related to senses, reflexive verbs,</w:t>
            </w:r>
            <w:r w:rsidDel="00000000" w:rsidR="00000000" w:rsidRPr="00000000">
              <w:rPr>
                <w:rFonts w:ascii="Georgia" w:cs="Georgia" w:eastAsia="Georgia" w:hAnsi="Georgia"/>
                <w:i w:val="1"/>
                <w:sz w:val="20"/>
                <w:szCs w:val="20"/>
                <w:highlight w:val="white"/>
                <w:rtl w:val="0"/>
              </w:rPr>
              <w:t xml:space="preserve"> doler</w:t>
            </w:r>
            <w:r w:rsidDel="00000000" w:rsidR="00000000" w:rsidRPr="00000000">
              <w:rPr>
                <w:rFonts w:ascii="Georgia" w:cs="Georgia" w:eastAsia="Georgia" w:hAnsi="Georgia"/>
                <w:sz w:val="20"/>
                <w:szCs w:val="20"/>
                <w:highlight w:val="white"/>
                <w:rtl w:val="0"/>
              </w:rPr>
              <w:t xml:space="preserve">,</w:t>
            </w:r>
            <w:r w:rsidDel="00000000" w:rsidR="00000000" w:rsidRPr="00000000">
              <w:rPr>
                <w:rFonts w:ascii="Georgia" w:cs="Georgia" w:eastAsia="Georgia" w:hAnsi="Georgia"/>
                <w:i w:val="1"/>
                <w:sz w:val="20"/>
                <w:szCs w:val="20"/>
                <w:highlight w:val="white"/>
                <w:rtl w:val="0"/>
              </w:rPr>
              <w:t xml:space="preserve"> sentirse</w:t>
            </w:r>
            <w:r w:rsidDel="00000000" w:rsidR="00000000" w:rsidRPr="00000000">
              <w:rPr>
                <w:rFonts w:ascii="Georgia" w:cs="Georgia" w:eastAsia="Georgia" w:hAnsi="Georgia"/>
                <w:sz w:val="20"/>
                <w:szCs w:val="20"/>
                <w:highlight w:val="white"/>
                <w:rtl w:val="0"/>
              </w:rPr>
              <w:t xml:space="preserve">, affirmative tú commands</w:t>
            </w:r>
          </w:p>
          <w:p w:rsidR="00000000" w:rsidDel="00000000" w:rsidP="00000000" w:rsidRDefault="00000000" w:rsidRPr="00000000" w14:paraId="00000034">
            <w:pPr>
              <w:numPr>
                <w:ilvl w:val="0"/>
                <w:numId w:val="9"/>
              </w:numPr>
              <w:ind w:left="720" w:hanging="360"/>
              <w:rPr>
                <w:sz w:val="20"/>
                <w:szCs w:val="20"/>
                <w:highlight w:val="white"/>
              </w:rPr>
            </w:pPr>
            <w:r w:rsidDel="00000000" w:rsidR="00000000" w:rsidRPr="00000000">
              <w:rPr>
                <w:rFonts w:ascii="Georgia" w:cs="Georgia" w:eastAsia="Georgia" w:hAnsi="Georgia"/>
                <w:b w:val="1"/>
                <w:sz w:val="20"/>
                <w:szCs w:val="20"/>
                <w:highlight w:val="white"/>
                <w:rtl w:val="0"/>
              </w:rPr>
              <w:t xml:space="preserve">Culture:</w:t>
            </w:r>
            <w:r w:rsidDel="00000000" w:rsidR="00000000" w:rsidRPr="00000000">
              <w:rPr>
                <w:rFonts w:ascii="Georgia" w:cs="Georgia" w:eastAsia="Georgia" w:hAnsi="Georgia"/>
                <w:sz w:val="20"/>
                <w:szCs w:val="20"/>
                <w:highlight w:val="white"/>
                <w:rtl w:val="0"/>
              </w:rPr>
              <w:t xml:space="preserve"> España</w:t>
            </w:r>
          </w:p>
          <w:p w:rsidR="00000000" w:rsidDel="00000000" w:rsidP="00000000" w:rsidRDefault="00000000" w:rsidRPr="00000000" w14:paraId="00000035">
            <w:pPr>
              <w:ind w:left="720" w:firstLine="0"/>
              <w:rPr>
                <w:rFonts w:ascii="Georgia" w:cs="Georgia" w:eastAsia="Georgia" w:hAnsi="Georgia"/>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jc w:val="center"/>
              <w:rPr>
                <w:rFonts w:ascii="Georgia" w:cs="Georgia" w:eastAsia="Georgia" w:hAnsi="Georgia"/>
                <w:highlight w:val="white"/>
              </w:rPr>
            </w:pPr>
            <w:r w:rsidDel="00000000" w:rsidR="00000000" w:rsidRPr="00000000">
              <w:rPr>
                <w:rFonts w:ascii="Georgia" w:cs="Georgia" w:eastAsia="Georgia" w:hAnsi="Georgia"/>
                <w:highlight w:val="white"/>
                <w:rtl w:val="0"/>
              </w:rPr>
              <w:t xml:space="preserve">Unit 6- </w:t>
            </w:r>
          </w:p>
          <w:p w:rsidR="00000000" w:rsidDel="00000000" w:rsidP="00000000" w:rsidRDefault="00000000" w:rsidRPr="00000000" w14:paraId="00000037">
            <w:pPr>
              <w:jc w:val="center"/>
              <w:rPr>
                <w:rFonts w:ascii="Georgia" w:cs="Georgia" w:eastAsia="Georgia" w:hAnsi="Georgia"/>
                <w:highlight w:val="white"/>
              </w:rPr>
            </w:pPr>
            <w:r w:rsidDel="00000000" w:rsidR="00000000" w:rsidRPr="00000000">
              <w:rPr>
                <w:rFonts w:ascii="Georgia" w:cs="Georgia" w:eastAsia="Georgia" w:hAnsi="Georgia"/>
                <w:highlight w:val="white"/>
                <w:rtl w:val="0"/>
              </w:rPr>
              <w:t xml:space="preserve">Estados Unidos</w:t>
            </w:r>
          </w:p>
          <w:p w:rsidR="00000000" w:rsidDel="00000000" w:rsidP="00000000" w:rsidRDefault="00000000" w:rsidRPr="00000000" w14:paraId="00000038">
            <w:pPr>
              <w:jc w:val="center"/>
              <w:rPr>
                <w:rFonts w:ascii="Georgia" w:cs="Georgia" w:eastAsia="Georgia" w:hAnsi="Georgia"/>
                <w:highlight w:val="white"/>
              </w:rPr>
            </w:pPr>
            <w:r w:rsidDel="00000000" w:rsidR="00000000" w:rsidRPr="00000000">
              <w:rPr>
                <w:rFonts w:ascii="Georgia" w:cs="Georgia" w:eastAsia="Georgia" w:hAnsi="Georgia"/>
                <w:highlight w:val="white"/>
                <w:rtl w:val="0"/>
              </w:rPr>
              <w:t xml:space="preserve">Los pasatiempos en casa</w:t>
            </w:r>
          </w:p>
          <w:p w:rsidR="00000000" w:rsidDel="00000000" w:rsidP="00000000" w:rsidRDefault="00000000" w:rsidRPr="00000000" w14:paraId="00000039">
            <w:pPr>
              <w:widowControl w:val="0"/>
              <w:spacing w:line="240" w:lineRule="auto"/>
              <w:jc w:val="center"/>
              <w:rPr>
                <w:rFonts w:ascii="Georgia" w:cs="Georgia" w:eastAsia="Georgia" w:hAnsi="Georgia"/>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numPr>
                <w:ilvl w:val="0"/>
                <w:numId w:val="9"/>
              </w:numPr>
              <w:ind w:left="720" w:hanging="360"/>
              <w:rPr>
                <w:sz w:val="20"/>
                <w:szCs w:val="20"/>
                <w:highlight w:val="white"/>
              </w:rPr>
            </w:pPr>
            <w:r w:rsidDel="00000000" w:rsidR="00000000" w:rsidRPr="00000000">
              <w:rPr>
                <w:rFonts w:ascii="Georgia" w:cs="Georgia" w:eastAsia="Georgia" w:hAnsi="Georgia"/>
                <w:b w:val="1"/>
                <w:sz w:val="20"/>
                <w:szCs w:val="20"/>
                <w:highlight w:val="white"/>
                <w:rtl w:val="0"/>
              </w:rPr>
              <w:t xml:space="preserve">Vocabulary:</w:t>
            </w:r>
            <w:r w:rsidDel="00000000" w:rsidR="00000000" w:rsidRPr="00000000">
              <w:rPr>
                <w:rFonts w:ascii="Georgia" w:cs="Georgia" w:eastAsia="Georgia" w:hAnsi="Georgia"/>
                <w:sz w:val="20"/>
                <w:szCs w:val="20"/>
                <w:highlight w:val="white"/>
                <w:rtl w:val="0"/>
              </w:rPr>
              <w:t xml:space="preserve"> Hobbies, sports, free time activities </w:t>
            </w:r>
          </w:p>
          <w:p w:rsidR="00000000" w:rsidDel="00000000" w:rsidP="00000000" w:rsidRDefault="00000000" w:rsidRPr="00000000" w14:paraId="0000003B">
            <w:pPr>
              <w:numPr>
                <w:ilvl w:val="0"/>
                <w:numId w:val="9"/>
              </w:numPr>
              <w:ind w:left="720" w:hanging="360"/>
              <w:rPr>
                <w:sz w:val="20"/>
                <w:szCs w:val="20"/>
                <w:highlight w:val="white"/>
              </w:rPr>
            </w:pPr>
            <w:r w:rsidDel="00000000" w:rsidR="00000000" w:rsidRPr="00000000">
              <w:rPr>
                <w:rFonts w:ascii="Georgia" w:cs="Georgia" w:eastAsia="Georgia" w:hAnsi="Georgia"/>
                <w:b w:val="1"/>
                <w:sz w:val="20"/>
                <w:szCs w:val="20"/>
                <w:highlight w:val="white"/>
                <w:rtl w:val="0"/>
              </w:rPr>
              <w:t xml:space="preserve">Grammar:</w:t>
            </w:r>
            <w:r w:rsidDel="00000000" w:rsidR="00000000" w:rsidRPr="00000000">
              <w:rPr>
                <w:rFonts w:ascii="Georgia" w:cs="Georgia" w:eastAsia="Georgia" w:hAnsi="Georgia"/>
                <w:sz w:val="20"/>
                <w:szCs w:val="20"/>
                <w:highlight w:val="white"/>
                <w:rtl w:val="0"/>
              </w:rPr>
              <w:t xml:space="preserve"> Affirmative commands, </w:t>
            </w:r>
            <w:r w:rsidDel="00000000" w:rsidR="00000000" w:rsidRPr="00000000">
              <w:rPr>
                <w:rFonts w:ascii="Georgia" w:cs="Georgia" w:eastAsia="Georgia" w:hAnsi="Georgia"/>
                <w:i w:val="1"/>
                <w:sz w:val="20"/>
                <w:szCs w:val="20"/>
                <w:highlight w:val="white"/>
                <w:rtl w:val="0"/>
              </w:rPr>
              <w:t xml:space="preserve">Ir</w:t>
            </w:r>
            <w:r w:rsidDel="00000000" w:rsidR="00000000" w:rsidRPr="00000000">
              <w:rPr>
                <w:rFonts w:ascii="Georgia" w:cs="Georgia" w:eastAsia="Georgia" w:hAnsi="Georgia"/>
                <w:sz w:val="20"/>
                <w:szCs w:val="20"/>
                <w:highlight w:val="white"/>
                <w:rtl w:val="0"/>
              </w:rPr>
              <w:t xml:space="preserve"> a + infinitive (future time markers), the present progressive, the present participle, stem-changing verbs (u &gt;ue)</w:t>
            </w:r>
          </w:p>
          <w:p w:rsidR="00000000" w:rsidDel="00000000" w:rsidP="00000000" w:rsidRDefault="00000000" w:rsidRPr="00000000" w14:paraId="0000003C">
            <w:pPr>
              <w:numPr>
                <w:ilvl w:val="0"/>
                <w:numId w:val="9"/>
              </w:numPr>
              <w:ind w:left="720" w:hanging="360"/>
              <w:rPr>
                <w:sz w:val="20"/>
                <w:szCs w:val="20"/>
                <w:highlight w:val="white"/>
              </w:rPr>
            </w:pPr>
            <w:r w:rsidDel="00000000" w:rsidR="00000000" w:rsidRPr="00000000">
              <w:rPr>
                <w:rFonts w:ascii="Georgia" w:cs="Georgia" w:eastAsia="Georgia" w:hAnsi="Georgia"/>
                <w:b w:val="1"/>
                <w:sz w:val="20"/>
                <w:szCs w:val="20"/>
                <w:highlight w:val="white"/>
                <w:rtl w:val="0"/>
              </w:rPr>
              <w:t xml:space="preserve">Culture:</w:t>
            </w:r>
            <w:r w:rsidDel="00000000" w:rsidR="00000000" w:rsidRPr="00000000">
              <w:rPr>
                <w:rFonts w:ascii="Georgia" w:cs="Georgia" w:eastAsia="Georgia" w:hAnsi="Georgia"/>
                <w:sz w:val="20"/>
                <w:szCs w:val="20"/>
                <w:highlight w:val="white"/>
                <w:rtl w:val="0"/>
              </w:rPr>
              <w:t xml:space="preserve"> Estados Unidos</w:t>
            </w:r>
          </w:p>
          <w:p w:rsidR="00000000" w:rsidDel="00000000" w:rsidP="00000000" w:rsidRDefault="00000000" w:rsidRPr="00000000" w14:paraId="0000003D">
            <w:pPr>
              <w:ind w:left="720" w:firstLine="0"/>
              <w:rPr>
                <w:rFonts w:ascii="Georgia" w:cs="Georgia" w:eastAsia="Georgia" w:hAnsi="Georgia"/>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jc w:val="center"/>
              <w:rPr>
                <w:rFonts w:ascii="Georgia" w:cs="Georgia" w:eastAsia="Georgia" w:hAnsi="Georgia"/>
                <w:highlight w:val="white"/>
              </w:rPr>
            </w:pPr>
            <w:r w:rsidDel="00000000" w:rsidR="00000000" w:rsidRPr="00000000">
              <w:rPr>
                <w:rFonts w:ascii="Georgia" w:cs="Georgia" w:eastAsia="Georgia" w:hAnsi="Georgia"/>
                <w:highlight w:val="white"/>
                <w:rtl w:val="0"/>
              </w:rPr>
              <w:t xml:space="preserve">Unit 7-</w:t>
            </w:r>
          </w:p>
          <w:p w:rsidR="00000000" w:rsidDel="00000000" w:rsidP="00000000" w:rsidRDefault="00000000" w:rsidRPr="00000000" w14:paraId="0000003F">
            <w:pPr>
              <w:jc w:val="center"/>
              <w:rPr>
                <w:rFonts w:ascii="Georgia" w:cs="Georgia" w:eastAsia="Georgia" w:hAnsi="Georgia"/>
                <w:highlight w:val="white"/>
              </w:rPr>
            </w:pPr>
            <w:r w:rsidDel="00000000" w:rsidR="00000000" w:rsidRPr="00000000">
              <w:rPr>
                <w:rFonts w:ascii="Georgia" w:cs="Georgia" w:eastAsia="Georgia" w:hAnsi="Georgia"/>
                <w:highlight w:val="white"/>
                <w:rtl w:val="0"/>
              </w:rPr>
              <w:t xml:space="preserve">Argentina</w:t>
            </w:r>
          </w:p>
          <w:p w:rsidR="00000000" w:rsidDel="00000000" w:rsidP="00000000" w:rsidRDefault="00000000" w:rsidRPr="00000000" w14:paraId="00000040">
            <w:pPr>
              <w:jc w:val="center"/>
              <w:rPr>
                <w:rFonts w:ascii="Georgia" w:cs="Georgia" w:eastAsia="Georgia" w:hAnsi="Georgia"/>
                <w:highlight w:val="white"/>
              </w:rPr>
            </w:pPr>
            <w:r w:rsidDel="00000000" w:rsidR="00000000" w:rsidRPr="00000000">
              <w:rPr>
                <w:rFonts w:ascii="Georgia" w:cs="Georgia" w:eastAsia="Georgia" w:hAnsi="Georgia"/>
                <w:highlight w:val="white"/>
                <w:rtl w:val="0"/>
              </w:rPr>
              <w:t xml:space="preserve">De viaje por tierra de gauchos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numPr>
                <w:ilvl w:val="0"/>
                <w:numId w:val="2"/>
              </w:numPr>
              <w:ind w:left="720" w:hanging="360"/>
              <w:rPr>
                <w:sz w:val="20"/>
                <w:szCs w:val="20"/>
                <w:highlight w:val="white"/>
              </w:rPr>
            </w:pPr>
            <w:r w:rsidDel="00000000" w:rsidR="00000000" w:rsidRPr="00000000">
              <w:rPr>
                <w:rFonts w:ascii="Georgia" w:cs="Georgia" w:eastAsia="Georgia" w:hAnsi="Georgia"/>
                <w:b w:val="1"/>
                <w:sz w:val="20"/>
                <w:szCs w:val="20"/>
                <w:highlight w:val="white"/>
                <w:rtl w:val="0"/>
              </w:rPr>
              <w:t xml:space="preserve">Vocabulary:</w:t>
            </w:r>
            <w:r w:rsidDel="00000000" w:rsidR="00000000" w:rsidRPr="00000000">
              <w:rPr>
                <w:rFonts w:ascii="Georgia" w:cs="Georgia" w:eastAsia="Georgia" w:hAnsi="Georgia"/>
                <w:sz w:val="20"/>
                <w:szCs w:val="20"/>
                <w:highlight w:val="white"/>
                <w:rtl w:val="0"/>
              </w:rPr>
              <w:t xml:space="preserve"> Transportation &amp; travel </w:t>
            </w:r>
          </w:p>
          <w:p w:rsidR="00000000" w:rsidDel="00000000" w:rsidP="00000000" w:rsidRDefault="00000000" w:rsidRPr="00000000" w14:paraId="00000042">
            <w:pPr>
              <w:numPr>
                <w:ilvl w:val="0"/>
                <w:numId w:val="2"/>
              </w:numPr>
              <w:ind w:left="720" w:hanging="360"/>
              <w:rPr>
                <w:sz w:val="20"/>
                <w:szCs w:val="20"/>
                <w:highlight w:val="white"/>
              </w:rPr>
            </w:pPr>
            <w:r w:rsidDel="00000000" w:rsidR="00000000" w:rsidRPr="00000000">
              <w:rPr>
                <w:rFonts w:ascii="Georgia" w:cs="Georgia" w:eastAsia="Georgia" w:hAnsi="Georgia"/>
                <w:b w:val="1"/>
                <w:sz w:val="20"/>
                <w:szCs w:val="20"/>
                <w:highlight w:val="white"/>
                <w:rtl w:val="0"/>
              </w:rPr>
              <w:t xml:space="preserve">Grammar:</w:t>
            </w:r>
            <w:r w:rsidDel="00000000" w:rsidR="00000000" w:rsidRPr="00000000">
              <w:rPr>
                <w:rFonts w:ascii="Georgia" w:cs="Georgia" w:eastAsia="Georgia" w:hAnsi="Georgia"/>
                <w:sz w:val="20"/>
                <w:szCs w:val="20"/>
                <w:highlight w:val="white"/>
                <w:rtl w:val="0"/>
              </w:rPr>
              <w:t xml:space="preserve"> The preterite tense (regular -ar, -er, -ir verbs), time markers in the past, Preterite tense of </w:t>
            </w:r>
            <w:r w:rsidDel="00000000" w:rsidR="00000000" w:rsidRPr="00000000">
              <w:rPr>
                <w:rFonts w:ascii="Georgia" w:cs="Georgia" w:eastAsia="Georgia" w:hAnsi="Georgia"/>
                <w:i w:val="1"/>
                <w:sz w:val="20"/>
                <w:szCs w:val="20"/>
                <w:highlight w:val="white"/>
                <w:rtl w:val="0"/>
              </w:rPr>
              <w:t xml:space="preserve">ser</w:t>
            </w:r>
            <w:r w:rsidDel="00000000" w:rsidR="00000000" w:rsidRPr="00000000">
              <w:rPr>
                <w:rFonts w:ascii="Georgia" w:cs="Georgia" w:eastAsia="Georgia" w:hAnsi="Georgia"/>
                <w:sz w:val="20"/>
                <w:szCs w:val="20"/>
                <w:highlight w:val="white"/>
                <w:rtl w:val="0"/>
              </w:rPr>
              <w:t xml:space="preserve"> and </w:t>
            </w:r>
            <w:r w:rsidDel="00000000" w:rsidR="00000000" w:rsidRPr="00000000">
              <w:rPr>
                <w:rFonts w:ascii="Georgia" w:cs="Georgia" w:eastAsia="Georgia" w:hAnsi="Georgia"/>
                <w:i w:val="1"/>
                <w:sz w:val="20"/>
                <w:szCs w:val="20"/>
                <w:highlight w:val="white"/>
                <w:rtl w:val="0"/>
              </w:rPr>
              <w:t xml:space="preserve">ir</w:t>
            </w:r>
            <w:r w:rsidDel="00000000" w:rsidR="00000000" w:rsidRPr="00000000">
              <w:rPr>
                <w:rFonts w:ascii="Georgia" w:cs="Georgia" w:eastAsia="Georgia" w:hAnsi="Georgia"/>
                <w:sz w:val="20"/>
                <w:szCs w:val="20"/>
                <w:highlight w:val="white"/>
                <w:rtl w:val="0"/>
              </w:rPr>
              <w:t xml:space="preserve">, negative commands </w:t>
            </w:r>
          </w:p>
          <w:p w:rsidR="00000000" w:rsidDel="00000000" w:rsidP="00000000" w:rsidRDefault="00000000" w:rsidRPr="00000000" w14:paraId="00000043">
            <w:pPr>
              <w:numPr>
                <w:ilvl w:val="0"/>
                <w:numId w:val="2"/>
              </w:numPr>
              <w:ind w:left="720" w:hanging="360"/>
              <w:rPr>
                <w:sz w:val="20"/>
                <w:szCs w:val="20"/>
                <w:highlight w:val="white"/>
              </w:rPr>
            </w:pPr>
            <w:r w:rsidDel="00000000" w:rsidR="00000000" w:rsidRPr="00000000">
              <w:rPr>
                <w:rFonts w:ascii="Georgia" w:cs="Georgia" w:eastAsia="Georgia" w:hAnsi="Georgia"/>
                <w:b w:val="1"/>
                <w:sz w:val="20"/>
                <w:szCs w:val="20"/>
                <w:highlight w:val="white"/>
                <w:rtl w:val="0"/>
              </w:rPr>
              <w:t xml:space="preserve">Culture:</w:t>
            </w:r>
            <w:r w:rsidDel="00000000" w:rsidR="00000000" w:rsidRPr="00000000">
              <w:rPr>
                <w:rFonts w:ascii="Georgia" w:cs="Georgia" w:eastAsia="Georgia" w:hAnsi="Georgia"/>
                <w:sz w:val="20"/>
                <w:szCs w:val="20"/>
                <w:highlight w:val="white"/>
                <w:rtl w:val="0"/>
              </w:rPr>
              <w:t xml:space="preserve"> Argentina</w:t>
            </w:r>
          </w:p>
          <w:p w:rsidR="00000000" w:rsidDel="00000000" w:rsidP="00000000" w:rsidRDefault="00000000" w:rsidRPr="00000000" w14:paraId="00000044">
            <w:pPr>
              <w:ind w:left="720" w:firstLine="0"/>
              <w:rPr>
                <w:rFonts w:ascii="Georgia" w:cs="Georgia" w:eastAsia="Georgia" w:hAnsi="Georgia"/>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jc w:val="center"/>
              <w:rPr>
                <w:rFonts w:ascii="Georgia" w:cs="Georgia" w:eastAsia="Georgia" w:hAnsi="Georgia"/>
                <w:highlight w:val="white"/>
              </w:rPr>
            </w:pPr>
            <w:r w:rsidDel="00000000" w:rsidR="00000000" w:rsidRPr="00000000">
              <w:rPr>
                <w:rFonts w:ascii="Georgia" w:cs="Georgia" w:eastAsia="Georgia" w:hAnsi="Georgia"/>
                <w:highlight w:val="white"/>
                <w:rtl w:val="0"/>
              </w:rPr>
              <w:t xml:space="preserve">Unit 8- </w:t>
            </w:r>
          </w:p>
          <w:p w:rsidR="00000000" w:rsidDel="00000000" w:rsidP="00000000" w:rsidRDefault="00000000" w:rsidRPr="00000000" w14:paraId="00000046">
            <w:pPr>
              <w:jc w:val="center"/>
              <w:rPr>
                <w:rFonts w:ascii="Georgia" w:cs="Georgia" w:eastAsia="Georgia" w:hAnsi="Georgia"/>
                <w:highlight w:val="white"/>
              </w:rPr>
            </w:pPr>
            <w:r w:rsidDel="00000000" w:rsidR="00000000" w:rsidRPr="00000000">
              <w:rPr>
                <w:rFonts w:ascii="Georgia" w:cs="Georgia" w:eastAsia="Georgia" w:hAnsi="Georgia"/>
                <w:highlight w:val="white"/>
                <w:rtl w:val="0"/>
              </w:rPr>
              <w:t xml:space="preserve">Chile</w:t>
            </w:r>
          </w:p>
          <w:p w:rsidR="00000000" w:rsidDel="00000000" w:rsidP="00000000" w:rsidRDefault="00000000" w:rsidRPr="00000000" w14:paraId="00000047">
            <w:pPr>
              <w:jc w:val="center"/>
              <w:rPr>
                <w:rFonts w:ascii="Georgia" w:cs="Georgia" w:eastAsia="Georgia" w:hAnsi="Georgia"/>
                <w:highlight w:val="white"/>
              </w:rPr>
            </w:pPr>
            <w:r w:rsidDel="00000000" w:rsidR="00000000" w:rsidRPr="00000000">
              <w:rPr>
                <w:rFonts w:ascii="Georgia" w:cs="Georgia" w:eastAsia="Georgia" w:hAnsi="Georgia"/>
                <w:highlight w:val="white"/>
                <w:rtl w:val="0"/>
              </w:rPr>
              <w:t xml:space="preserve">La naturaleza en los Andes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numPr>
                <w:ilvl w:val="0"/>
                <w:numId w:val="7"/>
              </w:numPr>
              <w:ind w:left="720" w:hanging="360"/>
              <w:rPr>
                <w:sz w:val="20"/>
                <w:szCs w:val="20"/>
                <w:highlight w:val="white"/>
              </w:rPr>
            </w:pPr>
            <w:r w:rsidDel="00000000" w:rsidR="00000000" w:rsidRPr="00000000">
              <w:rPr>
                <w:rFonts w:ascii="Georgia" w:cs="Georgia" w:eastAsia="Georgia" w:hAnsi="Georgia"/>
                <w:b w:val="1"/>
                <w:sz w:val="20"/>
                <w:szCs w:val="20"/>
                <w:highlight w:val="white"/>
                <w:rtl w:val="0"/>
              </w:rPr>
              <w:t xml:space="preserve">Vocabulary:</w:t>
            </w:r>
            <w:r w:rsidDel="00000000" w:rsidR="00000000" w:rsidRPr="00000000">
              <w:rPr>
                <w:rFonts w:ascii="Georgia" w:cs="Georgia" w:eastAsia="Georgia" w:hAnsi="Georgia"/>
                <w:sz w:val="20"/>
                <w:szCs w:val="20"/>
                <w:highlight w:val="white"/>
                <w:rtl w:val="0"/>
              </w:rPr>
              <w:t xml:space="preserve"> The universe, geography, nature </w:t>
            </w:r>
          </w:p>
          <w:p w:rsidR="00000000" w:rsidDel="00000000" w:rsidP="00000000" w:rsidRDefault="00000000" w:rsidRPr="00000000" w14:paraId="00000049">
            <w:pPr>
              <w:numPr>
                <w:ilvl w:val="0"/>
                <w:numId w:val="7"/>
              </w:numPr>
              <w:ind w:left="720" w:hanging="360"/>
              <w:rPr>
                <w:sz w:val="20"/>
                <w:szCs w:val="20"/>
                <w:highlight w:val="white"/>
              </w:rPr>
            </w:pPr>
            <w:r w:rsidDel="00000000" w:rsidR="00000000" w:rsidRPr="00000000">
              <w:rPr>
                <w:rFonts w:ascii="Georgia" w:cs="Georgia" w:eastAsia="Georgia" w:hAnsi="Georgia"/>
                <w:b w:val="1"/>
                <w:sz w:val="20"/>
                <w:szCs w:val="20"/>
                <w:highlight w:val="white"/>
                <w:rtl w:val="0"/>
              </w:rPr>
              <w:t xml:space="preserve">Grammar:</w:t>
            </w:r>
            <w:r w:rsidDel="00000000" w:rsidR="00000000" w:rsidRPr="00000000">
              <w:rPr>
                <w:rFonts w:ascii="Georgia" w:cs="Georgia" w:eastAsia="Georgia" w:hAnsi="Georgia"/>
                <w:sz w:val="20"/>
                <w:szCs w:val="20"/>
                <w:highlight w:val="white"/>
                <w:rtl w:val="0"/>
              </w:rPr>
              <w:t xml:space="preserve"> Expressing cause (</w:t>
            </w:r>
            <w:r w:rsidDel="00000000" w:rsidR="00000000" w:rsidRPr="00000000">
              <w:rPr>
                <w:rFonts w:ascii="Georgia" w:cs="Georgia" w:eastAsia="Georgia" w:hAnsi="Georgia"/>
                <w:i w:val="1"/>
                <w:sz w:val="20"/>
                <w:szCs w:val="20"/>
                <w:highlight w:val="white"/>
                <w:rtl w:val="0"/>
              </w:rPr>
              <w:t xml:space="preserve">porque</w:t>
            </w:r>
            <w:r w:rsidDel="00000000" w:rsidR="00000000" w:rsidRPr="00000000">
              <w:rPr>
                <w:rFonts w:ascii="Georgia" w:cs="Georgia" w:eastAsia="Georgia" w:hAnsi="Georgia"/>
                <w:sz w:val="20"/>
                <w:szCs w:val="20"/>
                <w:highlight w:val="white"/>
                <w:rtl w:val="0"/>
              </w:rPr>
              <w:t xml:space="preserve"> and </w:t>
            </w:r>
            <w:r w:rsidDel="00000000" w:rsidR="00000000" w:rsidRPr="00000000">
              <w:rPr>
                <w:rFonts w:ascii="Georgia" w:cs="Georgia" w:eastAsia="Georgia" w:hAnsi="Georgia"/>
                <w:i w:val="1"/>
                <w:sz w:val="20"/>
                <w:szCs w:val="20"/>
                <w:highlight w:val="white"/>
                <w:rtl w:val="0"/>
              </w:rPr>
              <w:t xml:space="preserve">por</w:t>
            </w:r>
            <w:r w:rsidDel="00000000" w:rsidR="00000000" w:rsidRPr="00000000">
              <w:rPr>
                <w:rFonts w:ascii="Georgia" w:cs="Georgia" w:eastAsia="Georgia" w:hAnsi="Georgia"/>
                <w:sz w:val="20"/>
                <w:szCs w:val="20"/>
                <w:highlight w:val="white"/>
                <w:rtl w:val="0"/>
              </w:rPr>
              <w:t xml:space="preserve">), expressing quantity (indefinites), Irregular verbs in the preterite (</w:t>
            </w:r>
            <w:r w:rsidDel="00000000" w:rsidR="00000000" w:rsidRPr="00000000">
              <w:rPr>
                <w:rFonts w:ascii="Georgia" w:cs="Georgia" w:eastAsia="Georgia" w:hAnsi="Georgia"/>
                <w:i w:val="1"/>
                <w:sz w:val="20"/>
                <w:szCs w:val="20"/>
                <w:highlight w:val="white"/>
                <w:rtl w:val="0"/>
              </w:rPr>
              <w:t xml:space="preserve">decir</w:t>
            </w:r>
            <w:r w:rsidDel="00000000" w:rsidR="00000000" w:rsidRPr="00000000">
              <w:rPr>
                <w:rFonts w:ascii="Georgia" w:cs="Georgia" w:eastAsia="Georgia" w:hAnsi="Georgia"/>
                <w:sz w:val="20"/>
                <w:szCs w:val="20"/>
                <w:highlight w:val="white"/>
                <w:rtl w:val="0"/>
              </w:rPr>
              <w:t xml:space="preserve">, </w:t>
            </w:r>
            <w:r w:rsidDel="00000000" w:rsidR="00000000" w:rsidRPr="00000000">
              <w:rPr>
                <w:rFonts w:ascii="Georgia" w:cs="Georgia" w:eastAsia="Georgia" w:hAnsi="Georgia"/>
                <w:i w:val="1"/>
                <w:sz w:val="20"/>
                <w:szCs w:val="20"/>
                <w:highlight w:val="white"/>
                <w:rtl w:val="0"/>
              </w:rPr>
              <w:t xml:space="preserve">hacer, estar, tener</w:t>
            </w:r>
            <w:r w:rsidDel="00000000" w:rsidR="00000000" w:rsidRPr="00000000">
              <w:rPr>
                <w:rFonts w:ascii="Georgia" w:cs="Georgia" w:eastAsia="Georgia" w:hAnsi="Georgia"/>
                <w:sz w:val="20"/>
                <w:szCs w:val="20"/>
                <w:highlight w:val="white"/>
                <w:rtl w:val="0"/>
              </w:rPr>
              <w:t xml:space="preserve">), expressing permission and prohibition </w:t>
            </w:r>
          </w:p>
          <w:p w:rsidR="00000000" w:rsidDel="00000000" w:rsidP="00000000" w:rsidRDefault="00000000" w:rsidRPr="00000000" w14:paraId="0000004A">
            <w:pPr>
              <w:numPr>
                <w:ilvl w:val="0"/>
                <w:numId w:val="7"/>
              </w:numPr>
              <w:ind w:left="720" w:hanging="360"/>
              <w:rPr>
                <w:sz w:val="20"/>
                <w:szCs w:val="20"/>
                <w:highlight w:val="white"/>
              </w:rPr>
            </w:pPr>
            <w:r w:rsidDel="00000000" w:rsidR="00000000" w:rsidRPr="00000000">
              <w:rPr>
                <w:rFonts w:ascii="Georgia" w:cs="Georgia" w:eastAsia="Georgia" w:hAnsi="Georgia"/>
                <w:b w:val="1"/>
                <w:sz w:val="20"/>
                <w:szCs w:val="20"/>
                <w:highlight w:val="white"/>
                <w:rtl w:val="0"/>
              </w:rPr>
              <w:t xml:space="preserve">Culture:</w:t>
            </w:r>
            <w:r w:rsidDel="00000000" w:rsidR="00000000" w:rsidRPr="00000000">
              <w:rPr>
                <w:rFonts w:ascii="Georgia" w:cs="Georgia" w:eastAsia="Georgia" w:hAnsi="Georgia"/>
                <w:sz w:val="20"/>
                <w:szCs w:val="20"/>
                <w:highlight w:val="white"/>
                <w:rtl w:val="0"/>
              </w:rPr>
              <w:t xml:space="preserve"> Chile</w:t>
            </w:r>
          </w:p>
          <w:p w:rsidR="00000000" w:rsidDel="00000000" w:rsidP="00000000" w:rsidRDefault="00000000" w:rsidRPr="00000000" w14:paraId="0000004B">
            <w:pPr>
              <w:ind w:left="720" w:firstLine="0"/>
              <w:rPr>
                <w:rFonts w:ascii="Georgia" w:cs="Georgia" w:eastAsia="Georgia" w:hAnsi="Georgia"/>
                <w:sz w:val="20"/>
                <w:szCs w:val="20"/>
                <w:highlight w:val="white"/>
              </w:rPr>
            </w:pPr>
            <w:r w:rsidDel="00000000" w:rsidR="00000000" w:rsidRPr="00000000">
              <w:rPr>
                <w:rtl w:val="0"/>
              </w:rPr>
            </w:r>
          </w:p>
        </w:tc>
      </w:tr>
    </w:tbl>
    <w:p w:rsidR="00000000" w:rsidDel="00000000" w:rsidP="00000000" w:rsidRDefault="00000000" w:rsidRPr="00000000" w14:paraId="0000004C">
      <w:pPr>
        <w:ind w:left="720" w:firstLine="0"/>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4D">
      <w:pPr>
        <w:ind w:firstLine="720"/>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4E">
      <w:pPr>
        <w:ind w:firstLine="720"/>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4F">
      <w:pPr>
        <w:ind w:firstLine="720"/>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50">
      <w:pPr>
        <w:spacing w:line="240" w:lineRule="auto"/>
        <w:jc w:val="left"/>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51">
      <w:pPr>
        <w:spacing w:line="240" w:lineRule="auto"/>
        <w:jc w:val="left"/>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52">
      <w:pPr>
        <w:spacing w:line="240" w:lineRule="auto"/>
        <w:jc w:val="left"/>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53">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Classroom Expectations </w:t>
      </w:r>
    </w:p>
    <w:p w:rsidR="00000000" w:rsidDel="00000000" w:rsidP="00000000" w:rsidRDefault="00000000" w:rsidRPr="00000000" w14:paraId="00000054">
      <w:pPr>
        <w:spacing w:line="240"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5">
      <w:pPr>
        <w:spacing w:line="240" w:lineRule="auto"/>
        <w:ind w:left="0" w:firstLine="0"/>
        <w:rPr>
          <w:rFonts w:ascii="Georgia" w:cs="Georgia" w:eastAsia="Georgia" w:hAnsi="Georgia"/>
        </w:rPr>
      </w:pPr>
      <w:r w:rsidDel="00000000" w:rsidR="00000000" w:rsidRPr="00000000">
        <w:rPr>
          <w:rFonts w:ascii="Georgia" w:cs="Georgia" w:eastAsia="Georgia" w:hAnsi="Georgia"/>
          <w:b w:val="1"/>
          <w:rtl w:val="0"/>
        </w:rPr>
        <w:t xml:space="preserve">Be respectful and positive towards classmates and teachers-</w:t>
      </w:r>
      <w:r w:rsidDel="00000000" w:rsidR="00000000" w:rsidRPr="00000000">
        <w:rPr>
          <w:rFonts w:ascii="Georgia" w:cs="Georgia" w:eastAsia="Georgia" w:hAnsi="Georgia"/>
          <w:rtl w:val="0"/>
        </w:rPr>
        <w:t xml:space="preserve"> Inappropriate/foul language is not to be used. Please do not disrupt class and distract others</w:t>
      </w:r>
    </w:p>
    <w:p w:rsidR="00000000" w:rsidDel="00000000" w:rsidP="00000000" w:rsidRDefault="00000000" w:rsidRPr="00000000" w14:paraId="00000056">
      <w:pPr>
        <w:spacing w:line="240" w:lineRule="auto"/>
        <w:ind w:left="0" w:firstLine="0"/>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57">
      <w:pPr>
        <w:spacing w:line="240" w:lineRule="auto"/>
        <w:ind w:left="0" w:firstLine="0"/>
        <w:rPr>
          <w:rFonts w:ascii="Georgia" w:cs="Georgia" w:eastAsia="Georgia" w:hAnsi="Georgia"/>
        </w:rPr>
      </w:pPr>
      <w:r w:rsidDel="00000000" w:rsidR="00000000" w:rsidRPr="00000000">
        <w:rPr>
          <w:rFonts w:ascii="Georgia" w:cs="Georgia" w:eastAsia="Georgia" w:hAnsi="Georgia"/>
          <w:b w:val="1"/>
          <w:rtl w:val="0"/>
        </w:rPr>
        <w:t xml:space="preserve">Be on time and Prepared for class- </w:t>
      </w:r>
      <w:r w:rsidDel="00000000" w:rsidR="00000000" w:rsidRPr="00000000">
        <w:rPr>
          <w:rFonts w:ascii="Georgia" w:cs="Georgia" w:eastAsia="Georgia" w:hAnsi="Georgia"/>
          <w:rtl w:val="0"/>
        </w:rPr>
        <w:t xml:space="preserve">Arrive to class by the bell with all necessary supplies (notebook, folder, pen/pencil, charged chromebook).  </w:t>
      </w:r>
    </w:p>
    <w:p w:rsidR="00000000" w:rsidDel="00000000" w:rsidP="00000000" w:rsidRDefault="00000000" w:rsidRPr="00000000" w14:paraId="00000058">
      <w:pPr>
        <w:spacing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59">
      <w:pPr>
        <w:spacing w:line="240" w:lineRule="auto"/>
        <w:ind w:left="0" w:firstLine="0"/>
        <w:rPr>
          <w:rFonts w:ascii="Georgia" w:cs="Georgia" w:eastAsia="Georgia" w:hAnsi="Georgia"/>
        </w:rPr>
      </w:pPr>
      <w:r w:rsidDel="00000000" w:rsidR="00000000" w:rsidRPr="00000000">
        <w:rPr>
          <w:rFonts w:ascii="Georgia" w:cs="Georgia" w:eastAsia="Georgia" w:hAnsi="Georgia"/>
          <w:b w:val="1"/>
          <w:rtl w:val="0"/>
        </w:rPr>
        <w:t xml:space="preserve">Complete Homework/Assignments on time- </w:t>
      </w:r>
      <w:r w:rsidDel="00000000" w:rsidR="00000000" w:rsidRPr="00000000">
        <w:rPr>
          <w:rFonts w:ascii="Georgia" w:cs="Georgia" w:eastAsia="Georgia" w:hAnsi="Georgia"/>
          <w:rtl w:val="0"/>
        </w:rPr>
        <w:t xml:space="preserve">Every assignment will be given a due date, and is expected to be turned in on the designated date. Homework is due the day after it is assigned (projects/long-term assignments may vary).</w:t>
      </w:r>
    </w:p>
    <w:p w:rsidR="00000000" w:rsidDel="00000000" w:rsidP="00000000" w:rsidRDefault="00000000" w:rsidRPr="00000000" w14:paraId="0000005A">
      <w:pPr>
        <w:spacing w:line="240"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5B">
      <w:pPr>
        <w:spacing w:line="240" w:lineRule="auto"/>
        <w:ind w:left="0" w:firstLine="0"/>
        <w:rPr>
          <w:rFonts w:ascii="Georgia" w:cs="Georgia" w:eastAsia="Georgia" w:hAnsi="Georgia"/>
        </w:rPr>
      </w:pPr>
      <w:r w:rsidDel="00000000" w:rsidR="00000000" w:rsidRPr="00000000">
        <w:rPr>
          <w:rFonts w:ascii="Georgia" w:cs="Georgia" w:eastAsia="Georgia" w:hAnsi="Georgia"/>
          <w:b w:val="1"/>
          <w:rtl w:val="0"/>
        </w:rPr>
        <w:t xml:space="preserve">Academic Integrity will be upheld at all times- </w:t>
      </w:r>
      <w:r w:rsidDel="00000000" w:rsidR="00000000" w:rsidRPr="00000000">
        <w:rPr>
          <w:rFonts w:ascii="Georgia" w:cs="Georgia" w:eastAsia="Georgia" w:hAnsi="Georgia"/>
          <w:rtl w:val="0"/>
        </w:rPr>
        <w:t xml:space="preserve">Copying or cheating of any kind is not acceptable and will not be tolerated. Any evidence of either action occurring will result in an automatic 0 to all parties involved. </w:t>
      </w:r>
    </w:p>
    <w:p w:rsidR="00000000" w:rsidDel="00000000" w:rsidP="00000000" w:rsidRDefault="00000000" w:rsidRPr="00000000" w14:paraId="0000005C">
      <w:pPr>
        <w:spacing w:line="240"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5D">
      <w:pPr>
        <w:spacing w:line="240" w:lineRule="auto"/>
        <w:ind w:left="0" w:firstLine="0"/>
        <w:rPr>
          <w:rFonts w:ascii="Georgia" w:cs="Georgia" w:eastAsia="Georgia" w:hAnsi="Georgia"/>
        </w:rPr>
      </w:pPr>
      <w:r w:rsidDel="00000000" w:rsidR="00000000" w:rsidRPr="00000000">
        <w:rPr>
          <w:rFonts w:ascii="Georgia" w:cs="Georgia" w:eastAsia="Georgia" w:hAnsi="Georgia"/>
          <w:b w:val="1"/>
          <w:rtl w:val="0"/>
        </w:rPr>
        <w:t xml:space="preserve">Students will follow all JMHS school rules/regulations/guidelines outlined in the student handbook. </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 </w:t>
      </w:r>
    </w:p>
    <w:p w:rsidR="00000000" w:rsidDel="00000000" w:rsidP="00000000" w:rsidRDefault="00000000" w:rsidRPr="00000000" w14:paraId="0000005E">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0">
      <w:pPr>
        <w:spacing w:line="240" w:lineRule="auto"/>
        <w:jc w:val="center"/>
        <w:rPr>
          <w:rFonts w:ascii="Libre Baskerville" w:cs="Libre Baskerville" w:eastAsia="Libre Baskerville" w:hAnsi="Libre Baskerville"/>
          <w:b w:val="1"/>
          <w:sz w:val="28"/>
          <w:szCs w:val="28"/>
        </w:rPr>
      </w:pPr>
      <w:r w:rsidDel="00000000" w:rsidR="00000000" w:rsidRPr="00000000">
        <w:rPr>
          <w:rFonts w:ascii="Georgia" w:cs="Georgia" w:eastAsia="Georgia" w:hAnsi="Georgia"/>
          <w:b w:val="1"/>
          <w:sz w:val="24"/>
          <w:szCs w:val="24"/>
          <w:rtl w:val="0"/>
        </w:rPr>
        <w:t xml:space="preserve">Cell Phone/Airpod &amp; Chromebook Use</w:t>
      </w:r>
      <w:r w:rsidDel="00000000" w:rsidR="00000000" w:rsidRPr="00000000">
        <w:rPr>
          <w:rtl w:val="0"/>
        </w:rPr>
      </w:r>
    </w:p>
    <w:p w:rsidR="00000000" w:rsidDel="00000000" w:rsidP="00000000" w:rsidRDefault="00000000" w:rsidRPr="00000000" w14:paraId="00000061">
      <w:pPr>
        <w:spacing w:line="240" w:lineRule="auto"/>
        <w:rPr>
          <w:rFonts w:ascii="Libre Baskerville" w:cs="Libre Baskerville" w:eastAsia="Libre Baskerville" w:hAnsi="Libre Baskerville"/>
          <w:b w:val="1"/>
          <w:sz w:val="28"/>
          <w:szCs w:val="28"/>
        </w:rPr>
      </w:pPr>
      <w:r w:rsidDel="00000000" w:rsidR="00000000" w:rsidRPr="00000000">
        <w:rPr>
          <w:rtl w:val="0"/>
        </w:rPr>
      </w:r>
    </w:p>
    <w:p w:rsidR="00000000" w:rsidDel="00000000" w:rsidP="00000000" w:rsidRDefault="00000000" w:rsidRPr="00000000" w14:paraId="00000062">
      <w:pPr>
        <w:spacing w:after="160" w:line="259" w:lineRule="auto"/>
        <w:jc w:val="center"/>
        <w:rPr>
          <w:rFonts w:ascii="Georgia" w:cs="Georgia" w:eastAsia="Georgia" w:hAnsi="Georgia"/>
        </w:rPr>
      </w:pPr>
      <w:r w:rsidDel="00000000" w:rsidR="00000000" w:rsidRPr="00000000">
        <w:rPr>
          <w:rFonts w:ascii="Georgia" w:cs="Georgia" w:eastAsia="Georgia" w:hAnsi="Georgia"/>
          <w:rtl w:val="0"/>
        </w:rPr>
        <w:t xml:space="preserve">In an effort to limit disruptions and distractions that can hinder student learning in the classroom, the following cell phone/ Airpod &amp; Chromebook  use procedures have been put in place:</w:t>
      </w:r>
    </w:p>
    <w:p w:rsidR="00000000" w:rsidDel="00000000" w:rsidP="00000000" w:rsidRDefault="00000000" w:rsidRPr="00000000" w14:paraId="00000063">
      <w:pPr>
        <w:spacing w:line="259"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Cell Phones/Airpods-</w:t>
      </w:r>
    </w:p>
    <w:p w:rsidR="00000000" w:rsidDel="00000000" w:rsidP="00000000" w:rsidRDefault="00000000" w:rsidRPr="00000000" w14:paraId="00000064">
      <w:pPr>
        <w:numPr>
          <w:ilvl w:val="0"/>
          <w:numId w:val="10"/>
        </w:numPr>
        <w:spacing w:line="259"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At the beginning of the class, students who have a cell phone in their possession will be </w:t>
      </w:r>
      <w:r w:rsidDel="00000000" w:rsidR="00000000" w:rsidRPr="00000000">
        <w:rPr>
          <w:rFonts w:ascii="Georgia" w:cs="Georgia" w:eastAsia="Georgia" w:hAnsi="Georgia"/>
          <w:u w:val="single"/>
          <w:rtl w:val="0"/>
        </w:rPr>
        <w:t xml:space="preserve">REQUIRED</w:t>
      </w:r>
      <w:r w:rsidDel="00000000" w:rsidR="00000000" w:rsidRPr="00000000">
        <w:rPr>
          <w:rFonts w:ascii="Georgia" w:cs="Georgia" w:eastAsia="Georgia" w:hAnsi="Georgia"/>
          <w:rtl w:val="0"/>
        </w:rPr>
        <w:t xml:space="preserve"> to deposit their cell phones in the assigned number/ pocket of a cell phone holder. The cell phone holder will be securely placed behind the teacher’s desk and will remain in the cell phone holder for the duration of class. </w:t>
      </w:r>
    </w:p>
    <w:p w:rsidR="00000000" w:rsidDel="00000000" w:rsidP="00000000" w:rsidRDefault="00000000" w:rsidRPr="00000000" w14:paraId="00000065">
      <w:pPr>
        <w:spacing w:line="259"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66">
      <w:pPr>
        <w:numPr>
          <w:ilvl w:val="0"/>
          <w:numId w:val="10"/>
        </w:numPr>
        <w:spacing w:line="259"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Students will </w:t>
      </w:r>
      <w:r w:rsidDel="00000000" w:rsidR="00000000" w:rsidRPr="00000000">
        <w:rPr>
          <w:rFonts w:ascii="Georgia" w:cs="Georgia" w:eastAsia="Georgia" w:hAnsi="Georgia"/>
          <w:u w:val="single"/>
          <w:rtl w:val="0"/>
        </w:rPr>
        <w:t xml:space="preserve">ONLY</w:t>
      </w:r>
      <w:r w:rsidDel="00000000" w:rsidR="00000000" w:rsidRPr="00000000">
        <w:rPr>
          <w:rFonts w:ascii="Georgia" w:cs="Georgia" w:eastAsia="Georgia" w:hAnsi="Georgia"/>
          <w:rtl w:val="0"/>
        </w:rPr>
        <w:t xml:space="preserve"> be allowed to use their cell phones based on the teacher’s discretion</w:t>
      </w:r>
    </w:p>
    <w:p w:rsidR="00000000" w:rsidDel="00000000" w:rsidP="00000000" w:rsidRDefault="00000000" w:rsidRPr="00000000" w14:paraId="00000067">
      <w:pPr>
        <w:spacing w:line="259"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68">
      <w:pPr>
        <w:spacing w:line="259"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Chromebook- </w:t>
      </w:r>
    </w:p>
    <w:p w:rsidR="00000000" w:rsidDel="00000000" w:rsidP="00000000" w:rsidRDefault="00000000" w:rsidRPr="00000000" w14:paraId="00000069">
      <w:pPr>
        <w:numPr>
          <w:ilvl w:val="0"/>
          <w:numId w:val="6"/>
        </w:numPr>
        <w:spacing w:line="259"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Chromebooks will remain off and away during class unless otherwise specified by the teacher (ex- during independent project work)</w:t>
      </w:r>
    </w:p>
    <w:p w:rsidR="00000000" w:rsidDel="00000000" w:rsidP="00000000" w:rsidRDefault="00000000" w:rsidRPr="00000000" w14:paraId="0000006A">
      <w:pPr>
        <w:spacing w:line="259" w:lineRule="auto"/>
        <w:rPr>
          <w:rFonts w:ascii="Georgia" w:cs="Georgia" w:eastAsia="Georgia" w:hAnsi="Georgia"/>
        </w:rPr>
      </w:pPr>
      <w:r w:rsidDel="00000000" w:rsidR="00000000" w:rsidRPr="00000000">
        <w:rPr>
          <w:rtl w:val="0"/>
        </w:rPr>
      </w:r>
    </w:p>
    <w:p w:rsidR="00000000" w:rsidDel="00000000" w:rsidP="00000000" w:rsidRDefault="00000000" w:rsidRPr="00000000" w14:paraId="0000006B">
      <w:pPr>
        <w:numPr>
          <w:ilvl w:val="0"/>
          <w:numId w:val="1"/>
        </w:numPr>
        <w:spacing w:line="259" w:lineRule="auto"/>
        <w:ind w:left="720" w:hanging="360"/>
        <w:rPr>
          <w:rFonts w:ascii="Georgia" w:cs="Georgia" w:eastAsia="Georgia" w:hAnsi="Georgia"/>
        </w:rPr>
      </w:pPr>
      <w:r w:rsidDel="00000000" w:rsidR="00000000" w:rsidRPr="00000000">
        <w:rPr>
          <w:rFonts w:ascii="Georgia" w:cs="Georgia" w:eastAsia="Georgia" w:hAnsi="Georgia"/>
          <w:rtl w:val="0"/>
        </w:rPr>
        <w:t xml:space="preserve">Students will </w:t>
      </w:r>
      <w:r w:rsidDel="00000000" w:rsidR="00000000" w:rsidRPr="00000000">
        <w:rPr>
          <w:rFonts w:ascii="Georgia" w:cs="Georgia" w:eastAsia="Georgia" w:hAnsi="Georgia"/>
          <w:u w:val="single"/>
          <w:rtl w:val="0"/>
        </w:rPr>
        <w:t xml:space="preserve">ONLY</w:t>
      </w:r>
      <w:r w:rsidDel="00000000" w:rsidR="00000000" w:rsidRPr="00000000">
        <w:rPr>
          <w:rFonts w:ascii="Georgia" w:cs="Georgia" w:eastAsia="Georgia" w:hAnsi="Georgia"/>
          <w:rtl w:val="0"/>
        </w:rPr>
        <w:t xml:space="preserve"> be allowed to use their chromebooks based on the teacher’s discretion</w:t>
      </w:r>
    </w:p>
    <w:p w:rsidR="00000000" w:rsidDel="00000000" w:rsidP="00000000" w:rsidRDefault="00000000" w:rsidRPr="00000000" w14:paraId="0000006C">
      <w:pPr>
        <w:spacing w:after="160" w:line="259"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6D">
      <w:pPr>
        <w:spacing w:after="160" w:line="259" w:lineRule="auto"/>
        <w:jc w:val="cente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Consequences for failure to follow procedures and expectations</w:t>
      </w:r>
    </w:p>
    <w:p w:rsidR="00000000" w:rsidDel="00000000" w:rsidP="00000000" w:rsidRDefault="00000000" w:rsidRPr="00000000" w14:paraId="0000006E">
      <w:pPr>
        <w:numPr>
          <w:ilvl w:val="0"/>
          <w:numId w:val="5"/>
        </w:numPr>
        <w:spacing w:line="259"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1st offense: Student will receive a warning </w:t>
      </w:r>
    </w:p>
    <w:p w:rsidR="00000000" w:rsidDel="00000000" w:rsidP="00000000" w:rsidRDefault="00000000" w:rsidRPr="00000000" w14:paraId="0000006F">
      <w:pPr>
        <w:numPr>
          <w:ilvl w:val="0"/>
          <w:numId w:val="5"/>
        </w:numPr>
        <w:spacing w:line="259"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2nd offense: Student will receive a teacher detention </w:t>
      </w:r>
    </w:p>
    <w:p w:rsidR="00000000" w:rsidDel="00000000" w:rsidP="00000000" w:rsidRDefault="00000000" w:rsidRPr="00000000" w14:paraId="00000070">
      <w:pPr>
        <w:numPr>
          <w:ilvl w:val="0"/>
          <w:numId w:val="5"/>
        </w:numPr>
        <w:spacing w:line="259"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3rd offense: Student will be written up and referred to see a principal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Lobster">
    <w:embedRegular w:fontKey="{00000000-0000-0000-0000-000000000000}" r:id="rId1" w:subsetted="0"/>
  </w:font>
  <w:font w:name="Libre Baskerville">
    <w:embedRegular w:fontKey="{00000000-0000-0000-0000-000000000000}" r:id="rId2" w:subsetted="0"/>
    <w:embedBold w:fontKey="{00000000-0000-0000-0000-000000000000}" r:id="rId3" w:subsetted="0"/>
    <w:embe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mason@jacksonsd.org" TargetMode="External"/><Relationship Id="rId7" Type="http://schemas.openxmlformats.org/officeDocument/2006/relationships/hyperlink" Target="https://www.wordreference.com/" TargetMode="External"/><Relationship Id="rId8" Type="http://schemas.openxmlformats.org/officeDocument/2006/relationships/hyperlink" Target="https://vistahigherlearnin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 Id="rId2" Type="http://schemas.openxmlformats.org/officeDocument/2006/relationships/font" Target="fonts/LibreBaskerville-regular.ttf"/><Relationship Id="rId3" Type="http://schemas.openxmlformats.org/officeDocument/2006/relationships/font" Target="fonts/LibreBaskerville-bold.ttf"/><Relationship Id="rId4"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